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7D039" w14:textId="77777777" w:rsidR="00E744FA" w:rsidRPr="00F73193" w:rsidRDefault="00E744FA">
      <w:pPr>
        <w:tabs>
          <w:tab w:val="left" w:pos="-1440"/>
        </w:tabs>
        <w:ind w:left="6480" w:hanging="6480"/>
        <w:rPr>
          <w:sz w:val="16"/>
          <w:szCs w:val="16"/>
        </w:rPr>
      </w:pPr>
      <w:bookmarkStart w:id="0" w:name="_GoBack"/>
      <w:bookmarkEnd w:id="0"/>
    </w:p>
    <w:p w14:paraId="4E5BC68A" w14:textId="77777777" w:rsidR="00E744FA" w:rsidRPr="00F73193" w:rsidRDefault="00E744FA" w:rsidP="00336AB9">
      <w:pPr>
        <w:tabs>
          <w:tab w:val="left" w:pos="-1440"/>
          <w:tab w:val="left" w:pos="720"/>
        </w:tabs>
        <w:ind w:left="6480" w:hanging="6480"/>
        <w:rPr>
          <w:sz w:val="16"/>
          <w:szCs w:val="16"/>
        </w:rPr>
      </w:pPr>
      <w:proofErr w:type="gramStart"/>
      <w:r w:rsidRPr="00F73193">
        <w:rPr>
          <w:sz w:val="16"/>
          <w:szCs w:val="16"/>
          <w:lang w:val="en-JM"/>
        </w:rPr>
        <w:t>Non</w:t>
      </w:r>
      <w:proofErr w:type="gramEnd"/>
      <w:r w:rsidRPr="00F73193">
        <w:rPr>
          <w:sz w:val="16"/>
          <w:szCs w:val="16"/>
          <w:lang w:val="en-JM"/>
        </w:rPr>
        <w:t>:</w:t>
      </w:r>
      <w:r w:rsidRPr="00F73193">
        <w:rPr>
          <w:sz w:val="16"/>
          <w:szCs w:val="16"/>
        </w:rPr>
        <w:t xml:space="preserve">     _________________________________</w:t>
      </w:r>
      <w:r w:rsidR="00BB7411" w:rsidRPr="00F73193">
        <w:rPr>
          <w:sz w:val="16"/>
          <w:szCs w:val="16"/>
        </w:rPr>
        <w:t>___</w:t>
      </w:r>
      <w:r w:rsidRPr="00F73193">
        <w:rPr>
          <w:sz w:val="16"/>
          <w:szCs w:val="16"/>
        </w:rPr>
        <w:t>______</w:t>
      </w:r>
      <w:r w:rsidRPr="00F73193">
        <w:rPr>
          <w:sz w:val="16"/>
          <w:szCs w:val="16"/>
        </w:rPr>
        <w:tab/>
      </w:r>
      <w:proofErr w:type="spellStart"/>
      <w:r w:rsidRPr="00F73193">
        <w:rPr>
          <w:sz w:val="16"/>
          <w:szCs w:val="16"/>
          <w:lang w:val="en-JM"/>
        </w:rPr>
        <w:t>Kantite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Moun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ki</w:t>
      </w:r>
      <w:proofErr w:type="spellEnd"/>
      <w:r w:rsidRPr="00F73193">
        <w:rPr>
          <w:sz w:val="16"/>
          <w:szCs w:val="16"/>
          <w:lang w:val="en-JM"/>
        </w:rPr>
        <w:t xml:space="preserve"> Nan Kay la:</w:t>
      </w:r>
      <w:r w:rsidRPr="00F73193">
        <w:rPr>
          <w:sz w:val="16"/>
          <w:szCs w:val="16"/>
        </w:rPr>
        <w:t xml:space="preserve"> ___________</w:t>
      </w:r>
    </w:p>
    <w:p w14:paraId="31DC7FF0" w14:textId="77777777" w:rsidR="00E744FA" w:rsidRPr="00F73193" w:rsidRDefault="00E744FA" w:rsidP="00336AB9">
      <w:pPr>
        <w:tabs>
          <w:tab w:val="left" w:pos="-1440"/>
          <w:tab w:val="left" w:pos="720"/>
        </w:tabs>
        <w:ind w:left="7200" w:hanging="7200"/>
        <w:rPr>
          <w:sz w:val="16"/>
          <w:szCs w:val="16"/>
        </w:rPr>
      </w:pPr>
      <w:proofErr w:type="spellStart"/>
      <w:r w:rsidRPr="00F73193">
        <w:rPr>
          <w:sz w:val="16"/>
          <w:szCs w:val="16"/>
          <w:lang w:val="en-JM"/>
        </w:rPr>
        <w:t>Adrès</w:t>
      </w:r>
      <w:proofErr w:type="spellEnd"/>
      <w:r w:rsidRPr="00F73193">
        <w:rPr>
          <w:sz w:val="16"/>
          <w:szCs w:val="16"/>
          <w:lang w:val="en-JM"/>
        </w:rPr>
        <w:t>:</w:t>
      </w:r>
      <w:r w:rsidRPr="00F73193">
        <w:rPr>
          <w:sz w:val="16"/>
          <w:szCs w:val="16"/>
        </w:rPr>
        <w:t xml:space="preserve"> _____________________________________</w:t>
      </w:r>
      <w:r w:rsidR="00BB7411" w:rsidRPr="00F73193">
        <w:rPr>
          <w:sz w:val="16"/>
          <w:szCs w:val="16"/>
        </w:rPr>
        <w:t>___</w:t>
      </w:r>
      <w:r w:rsidRPr="00F73193">
        <w:rPr>
          <w:sz w:val="16"/>
          <w:szCs w:val="16"/>
        </w:rPr>
        <w:t>__</w:t>
      </w:r>
      <w:r w:rsidRPr="00F73193">
        <w:rPr>
          <w:sz w:val="16"/>
          <w:szCs w:val="16"/>
        </w:rPr>
        <w:tab/>
      </w:r>
      <w:r w:rsidRPr="00F73193">
        <w:rPr>
          <w:sz w:val="16"/>
          <w:szCs w:val="16"/>
        </w:rPr>
        <w:tab/>
      </w:r>
      <w:r w:rsidRPr="00F73193">
        <w:rPr>
          <w:sz w:val="16"/>
          <w:szCs w:val="16"/>
        </w:rPr>
        <w:tab/>
      </w:r>
    </w:p>
    <w:p w14:paraId="7324F1ED" w14:textId="77777777" w:rsidR="00E744FA" w:rsidRPr="00F73193" w:rsidRDefault="00E744FA" w:rsidP="00336AB9">
      <w:pPr>
        <w:ind w:left="6480" w:hanging="5880"/>
        <w:rPr>
          <w:sz w:val="16"/>
          <w:szCs w:val="16"/>
        </w:rPr>
      </w:pPr>
      <w:r w:rsidRPr="00F73193">
        <w:rPr>
          <w:sz w:val="16"/>
          <w:szCs w:val="16"/>
        </w:rPr>
        <w:t xml:space="preserve"> __________________________________</w:t>
      </w:r>
      <w:r w:rsidR="00BB7411" w:rsidRPr="00F73193">
        <w:rPr>
          <w:sz w:val="16"/>
          <w:szCs w:val="16"/>
        </w:rPr>
        <w:t>__</w:t>
      </w:r>
      <w:r w:rsidRPr="00F73193">
        <w:rPr>
          <w:sz w:val="16"/>
          <w:szCs w:val="16"/>
        </w:rPr>
        <w:t>______</w:t>
      </w:r>
      <w:r w:rsidRPr="00F73193">
        <w:rPr>
          <w:sz w:val="16"/>
          <w:szCs w:val="16"/>
        </w:rPr>
        <w:tab/>
      </w:r>
      <w:proofErr w:type="spellStart"/>
      <w:r w:rsidRPr="00F73193">
        <w:rPr>
          <w:sz w:val="16"/>
          <w:szCs w:val="16"/>
          <w:lang w:val="en-JM"/>
        </w:rPr>
        <w:t>Konte</w:t>
      </w:r>
      <w:proofErr w:type="spellEnd"/>
      <w:r w:rsidRPr="00F73193">
        <w:rPr>
          <w:sz w:val="16"/>
          <w:szCs w:val="16"/>
          <w:lang w:val="en-JM"/>
        </w:rPr>
        <w:t xml:space="preserve">     ______________________________</w:t>
      </w:r>
    </w:p>
    <w:p w14:paraId="6B6205D5" w14:textId="77777777" w:rsidR="00E744FA" w:rsidRPr="00F73193" w:rsidRDefault="00E744FA">
      <w:pPr>
        <w:rPr>
          <w:sz w:val="16"/>
          <w:szCs w:val="16"/>
        </w:rPr>
      </w:pPr>
    </w:p>
    <w:p w14:paraId="2A86BC95" w14:textId="2D9341CD" w:rsidR="00E744FA" w:rsidRPr="00F73193" w:rsidRDefault="00E744FA">
      <w:pPr>
        <w:rPr>
          <w:sz w:val="16"/>
          <w:szCs w:val="16"/>
        </w:rPr>
      </w:pPr>
      <w:proofErr w:type="spellStart"/>
      <w:r w:rsidRPr="00F73193">
        <w:rPr>
          <w:sz w:val="16"/>
          <w:szCs w:val="16"/>
          <w:lang w:val="en-JM"/>
        </w:rPr>
        <w:t>Enfòmasyon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ki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endike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anba</w:t>
      </w:r>
      <w:proofErr w:type="spellEnd"/>
      <w:r w:rsidRPr="00F73193">
        <w:rPr>
          <w:sz w:val="16"/>
          <w:szCs w:val="16"/>
          <w:lang w:val="en-JM"/>
        </w:rPr>
        <w:t xml:space="preserve"> la a </w:t>
      </w:r>
      <w:proofErr w:type="spellStart"/>
      <w:r w:rsidRPr="00F73193">
        <w:rPr>
          <w:sz w:val="16"/>
          <w:szCs w:val="16"/>
          <w:lang w:val="en-JM"/>
        </w:rPr>
        <w:t>montre</w:t>
      </w:r>
      <w:proofErr w:type="spellEnd"/>
      <w:r w:rsidRPr="00F73193">
        <w:rPr>
          <w:sz w:val="16"/>
          <w:szCs w:val="16"/>
          <w:lang w:val="en-JM"/>
        </w:rPr>
        <w:t xml:space="preserve"> yon </w:t>
      </w:r>
      <w:proofErr w:type="spellStart"/>
      <w:r w:rsidRPr="00F73193">
        <w:rPr>
          <w:sz w:val="16"/>
          <w:szCs w:val="16"/>
          <w:lang w:val="en-JM"/>
        </w:rPr>
        <w:t>revni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anvan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dediksyon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chak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ane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pou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kantite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moun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ki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gramStart"/>
      <w:r w:rsidRPr="00F73193">
        <w:rPr>
          <w:sz w:val="16"/>
          <w:szCs w:val="16"/>
          <w:lang w:val="en-JM"/>
        </w:rPr>
        <w:t>nan</w:t>
      </w:r>
      <w:proofErr w:type="gram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chak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fanmi</w:t>
      </w:r>
      <w:proofErr w:type="spellEnd"/>
      <w:r w:rsidRPr="00F73193">
        <w:rPr>
          <w:sz w:val="16"/>
          <w:szCs w:val="16"/>
          <w:lang w:val="en-JM"/>
        </w:rPr>
        <w:t>.</w:t>
      </w:r>
      <w:r w:rsidRPr="00F73193">
        <w:rPr>
          <w:sz w:val="16"/>
          <w:szCs w:val="16"/>
        </w:rPr>
        <w:t xml:space="preserve">  </w:t>
      </w:r>
      <w:r w:rsidRPr="00F73193">
        <w:rPr>
          <w:sz w:val="16"/>
          <w:szCs w:val="16"/>
          <w:lang w:val="en-JM"/>
        </w:rPr>
        <w:t xml:space="preserve">Si </w:t>
      </w:r>
      <w:proofErr w:type="spellStart"/>
      <w:r w:rsidRPr="00F73193">
        <w:rPr>
          <w:sz w:val="16"/>
          <w:szCs w:val="16"/>
          <w:lang w:val="en-JM"/>
        </w:rPr>
        <w:t>revni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moun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lakay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ou</w:t>
      </w:r>
      <w:proofErr w:type="spellEnd"/>
      <w:r w:rsidRPr="00F73193">
        <w:rPr>
          <w:sz w:val="16"/>
          <w:szCs w:val="16"/>
          <w:lang w:val="en-JM"/>
        </w:rPr>
        <w:t xml:space="preserve"> nan </w:t>
      </w:r>
      <w:proofErr w:type="spellStart"/>
      <w:r w:rsidRPr="00F73193">
        <w:rPr>
          <w:sz w:val="16"/>
          <w:szCs w:val="16"/>
          <w:lang w:val="en-JM"/>
        </w:rPr>
        <w:t>oswa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anba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revni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ki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endike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pou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kantite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moun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lakay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ou</w:t>
      </w:r>
      <w:proofErr w:type="spellEnd"/>
      <w:r w:rsidRPr="00F73193">
        <w:rPr>
          <w:sz w:val="16"/>
          <w:szCs w:val="16"/>
          <w:lang w:val="en-JM"/>
        </w:rPr>
        <w:t xml:space="preserve">, </w:t>
      </w:r>
      <w:proofErr w:type="spellStart"/>
      <w:r w:rsidRPr="00F73193">
        <w:rPr>
          <w:sz w:val="16"/>
          <w:szCs w:val="16"/>
          <w:lang w:val="en-JM"/>
        </w:rPr>
        <w:t>ou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kalifye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pou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resevwa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manje</w:t>
      </w:r>
      <w:proofErr w:type="spellEnd"/>
      <w:r w:rsidRPr="00F73193">
        <w:rPr>
          <w:sz w:val="16"/>
          <w:szCs w:val="16"/>
          <w:lang w:val="en-JM"/>
        </w:rPr>
        <w:t xml:space="preserve"> a.</w:t>
      </w:r>
      <w:r w:rsidRPr="00F73193">
        <w:rPr>
          <w:sz w:val="16"/>
          <w:szCs w:val="16"/>
        </w:rPr>
        <w:t xml:space="preserve"> </w:t>
      </w:r>
      <w:proofErr w:type="spellStart"/>
      <w:r w:rsidRPr="00F73193">
        <w:rPr>
          <w:b/>
          <w:bCs/>
          <w:sz w:val="16"/>
          <w:szCs w:val="16"/>
          <w:lang w:val="en-JM"/>
        </w:rPr>
        <w:t>Tablo</w:t>
      </w:r>
      <w:proofErr w:type="spellEnd"/>
      <w:r w:rsidRPr="00F73193">
        <w:rPr>
          <w:b/>
          <w:bCs/>
          <w:sz w:val="16"/>
          <w:szCs w:val="16"/>
          <w:lang w:val="en-JM"/>
        </w:rPr>
        <w:t xml:space="preserve"> </w:t>
      </w:r>
      <w:proofErr w:type="spellStart"/>
      <w:r w:rsidRPr="00F73193">
        <w:rPr>
          <w:b/>
          <w:bCs/>
          <w:sz w:val="16"/>
          <w:szCs w:val="16"/>
          <w:lang w:val="en-JM"/>
        </w:rPr>
        <w:t>ki</w:t>
      </w:r>
      <w:proofErr w:type="spellEnd"/>
      <w:r w:rsidRPr="00F73193">
        <w:rPr>
          <w:b/>
          <w:bCs/>
          <w:sz w:val="16"/>
          <w:szCs w:val="16"/>
          <w:lang w:val="en-JM"/>
        </w:rPr>
        <w:t xml:space="preserve"> </w:t>
      </w:r>
      <w:proofErr w:type="spellStart"/>
      <w:r w:rsidRPr="00F73193">
        <w:rPr>
          <w:b/>
          <w:bCs/>
          <w:sz w:val="16"/>
          <w:szCs w:val="16"/>
          <w:lang w:val="en-JM"/>
        </w:rPr>
        <w:t>anba</w:t>
      </w:r>
      <w:proofErr w:type="spellEnd"/>
      <w:r w:rsidR="004317BC" w:rsidRPr="00F73193">
        <w:rPr>
          <w:b/>
          <w:bCs/>
          <w:sz w:val="16"/>
          <w:szCs w:val="16"/>
          <w:lang w:val="en-JM"/>
        </w:rPr>
        <w:t xml:space="preserve"> la a </w:t>
      </w:r>
      <w:proofErr w:type="spellStart"/>
      <w:r w:rsidR="004317BC" w:rsidRPr="00F73193">
        <w:rPr>
          <w:b/>
          <w:bCs/>
          <w:sz w:val="16"/>
          <w:szCs w:val="16"/>
          <w:lang w:val="en-JM"/>
        </w:rPr>
        <w:t>anvigè</w:t>
      </w:r>
      <w:proofErr w:type="spellEnd"/>
      <w:r w:rsidR="004317BC" w:rsidRPr="00F73193">
        <w:rPr>
          <w:b/>
          <w:bCs/>
          <w:sz w:val="16"/>
          <w:szCs w:val="16"/>
          <w:lang w:val="en-JM"/>
        </w:rPr>
        <w:t xml:space="preserve"> </w:t>
      </w:r>
      <w:proofErr w:type="spellStart"/>
      <w:r w:rsidR="004317BC" w:rsidRPr="00F73193">
        <w:rPr>
          <w:b/>
          <w:bCs/>
          <w:sz w:val="16"/>
          <w:szCs w:val="16"/>
          <w:lang w:val="en-JM"/>
        </w:rPr>
        <w:t>apati</w:t>
      </w:r>
      <w:proofErr w:type="spellEnd"/>
      <w:r w:rsidR="004317BC" w:rsidRPr="00F73193">
        <w:rPr>
          <w:b/>
          <w:bCs/>
          <w:sz w:val="16"/>
          <w:szCs w:val="16"/>
          <w:lang w:val="en-JM"/>
        </w:rPr>
        <w:t xml:space="preserve"> 1ye </w:t>
      </w:r>
      <w:proofErr w:type="spellStart"/>
      <w:r w:rsidR="004317BC" w:rsidRPr="00F73193">
        <w:rPr>
          <w:b/>
          <w:bCs/>
          <w:sz w:val="16"/>
          <w:szCs w:val="16"/>
          <w:lang w:val="en-JM"/>
        </w:rPr>
        <w:t>Jiyè</w:t>
      </w:r>
      <w:proofErr w:type="spellEnd"/>
      <w:r w:rsidR="004317BC" w:rsidRPr="00F73193">
        <w:rPr>
          <w:b/>
          <w:bCs/>
          <w:sz w:val="16"/>
          <w:szCs w:val="16"/>
          <w:lang w:val="en-JM"/>
        </w:rPr>
        <w:t xml:space="preserve"> 20</w:t>
      </w:r>
      <w:r w:rsidR="005C3020" w:rsidRPr="00F73193">
        <w:rPr>
          <w:b/>
          <w:bCs/>
          <w:sz w:val="16"/>
          <w:szCs w:val="16"/>
          <w:lang w:val="en-JM"/>
        </w:rPr>
        <w:t>2</w:t>
      </w:r>
      <w:r w:rsidR="006E46F3" w:rsidRPr="00F73193">
        <w:rPr>
          <w:b/>
          <w:bCs/>
          <w:sz w:val="16"/>
          <w:szCs w:val="16"/>
          <w:lang w:val="en-JM"/>
        </w:rPr>
        <w:t>2</w:t>
      </w:r>
      <w:r w:rsidRPr="00F73193">
        <w:rPr>
          <w:b/>
          <w:bCs/>
          <w:sz w:val="16"/>
          <w:szCs w:val="16"/>
          <w:lang w:val="en-JM"/>
        </w:rPr>
        <w:t xml:space="preserve"> </w:t>
      </w:r>
      <w:proofErr w:type="spellStart"/>
      <w:r w:rsidRPr="00F73193">
        <w:rPr>
          <w:b/>
          <w:bCs/>
          <w:sz w:val="16"/>
          <w:szCs w:val="16"/>
          <w:lang w:val="en-JM"/>
        </w:rPr>
        <w:t>jiska</w:t>
      </w:r>
      <w:proofErr w:type="spellEnd"/>
      <w:r w:rsidRPr="00F73193">
        <w:rPr>
          <w:b/>
          <w:bCs/>
          <w:sz w:val="16"/>
          <w:szCs w:val="16"/>
          <w:lang w:val="en-JM"/>
        </w:rPr>
        <w:t xml:space="preserve"> 30 </w:t>
      </w:r>
      <w:proofErr w:type="spellStart"/>
      <w:r w:rsidR="004317BC" w:rsidRPr="00F73193">
        <w:rPr>
          <w:b/>
          <w:bCs/>
          <w:sz w:val="16"/>
          <w:szCs w:val="16"/>
          <w:lang w:val="en-JM"/>
        </w:rPr>
        <w:t>jwen</w:t>
      </w:r>
      <w:proofErr w:type="spellEnd"/>
      <w:r w:rsidR="004317BC" w:rsidRPr="00F73193">
        <w:rPr>
          <w:b/>
          <w:bCs/>
          <w:sz w:val="16"/>
          <w:szCs w:val="16"/>
          <w:lang w:val="en-JM"/>
        </w:rPr>
        <w:t xml:space="preserve"> 20</w:t>
      </w:r>
      <w:r w:rsidR="00C87BFE" w:rsidRPr="00F73193">
        <w:rPr>
          <w:b/>
          <w:bCs/>
          <w:sz w:val="16"/>
          <w:szCs w:val="16"/>
          <w:lang w:val="en-JM"/>
        </w:rPr>
        <w:t>2</w:t>
      </w:r>
      <w:r w:rsidR="006E46F3" w:rsidRPr="00F73193">
        <w:rPr>
          <w:b/>
          <w:bCs/>
          <w:sz w:val="16"/>
          <w:szCs w:val="16"/>
          <w:lang w:val="en-JM"/>
        </w:rPr>
        <w:t>3</w:t>
      </w:r>
      <w:r w:rsidRPr="00F73193">
        <w:rPr>
          <w:b/>
          <w:bCs/>
          <w:sz w:val="16"/>
          <w:szCs w:val="16"/>
          <w:lang w:val="en-JM"/>
        </w:rPr>
        <w:t>.</w:t>
      </w:r>
      <w:r w:rsidRPr="00F73193">
        <w:rPr>
          <w:b/>
          <w:bCs/>
          <w:sz w:val="16"/>
          <w:szCs w:val="16"/>
        </w:rPr>
        <w:t xml:space="preserve"> </w:t>
      </w:r>
    </w:p>
    <w:p w14:paraId="0DFD71E1" w14:textId="77777777" w:rsidR="00E744FA" w:rsidRPr="00F73193" w:rsidRDefault="00E744FA">
      <w:pPr>
        <w:jc w:val="center"/>
        <w:rPr>
          <w:b/>
          <w:bCs/>
          <w:sz w:val="16"/>
          <w:szCs w:val="16"/>
        </w:rPr>
      </w:pPr>
    </w:p>
    <w:tbl>
      <w:tblPr>
        <w:tblW w:w="10039" w:type="dxa"/>
        <w:jc w:val="center"/>
        <w:tblLayout w:type="fixed"/>
        <w:tblLook w:val="00A0" w:firstRow="1" w:lastRow="0" w:firstColumn="1" w:lastColumn="0" w:noHBand="0" w:noVBand="0"/>
      </w:tblPr>
      <w:tblGrid>
        <w:gridCol w:w="2351"/>
        <w:gridCol w:w="1536"/>
        <w:gridCol w:w="1490"/>
        <w:gridCol w:w="1419"/>
        <w:gridCol w:w="1411"/>
        <w:gridCol w:w="1832"/>
      </w:tblGrid>
      <w:tr w:rsidR="00E744FA" w:rsidRPr="00F73193" w14:paraId="41C1C30E" w14:textId="77777777">
        <w:trPr>
          <w:trHeight w:val="330"/>
          <w:jc w:val="center"/>
        </w:trPr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4F067EBB" w14:textId="77777777" w:rsidR="00E744FA" w:rsidRPr="00F73193" w:rsidRDefault="00E744FA">
            <w:pPr>
              <w:jc w:val="center"/>
              <w:rPr>
                <w:sz w:val="16"/>
                <w:szCs w:val="16"/>
              </w:rPr>
            </w:pPr>
            <w:proofErr w:type="spellStart"/>
            <w:r w:rsidRPr="00F73193">
              <w:rPr>
                <w:b/>
                <w:bCs/>
                <w:sz w:val="16"/>
                <w:szCs w:val="16"/>
                <w:lang w:val="en-JM"/>
              </w:rPr>
              <w:t>Kantite</w:t>
            </w:r>
            <w:proofErr w:type="spellEnd"/>
            <w:r w:rsidRPr="00F73193">
              <w:rPr>
                <w:b/>
                <w:bCs/>
                <w:sz w:val="16"/>
                <w:szCs w:val="16"/>
                <w:lang w:val="en-JM"/>
              </w:rPr>
              <w:t xml:space="preserve"> </w:t>
            </w:r>
            <w:proofErr w:type="spellStart"/>
            <w:r w:rsidRPr="00F73193">
              <w:rPr>
                <w:b/>
                <w:bCs/>
                <w:sz w:val="16"/>
                <w:szCs w:val="16"/>
                <w:lang w:val="en-JM"/>
              </w:rPr>
              <w:t>Moun</w:t>
            </w:r>
            <w:proofErr w:type="spellEnd"/>
            <w:r w:rsidRPr="00F73193">
              <w:rPr>
                <w:b/>
                <w:bCs/>
                <w:sz w:val="16"/>
                <w:szCs w:val="16"/>
                <w:lang w:val="en-JM"/>
              </w:rPr>
              <w:t xml:space="preserve"> </w:t>
            </w:r>
            <w:proofErr w:type="spellStart"/>
            <w:r w:rsidRPr="00F73193">
              <w:rPr>
                <w:b/>
                <w:bCs/>
                <w:sz w:val="16"/>
                <w:szCs w:val="16"/>
                <w:lang w:val="en-JM"/>
              </w:rPr>
              <w:t>ki</w:t>
            </w:r>
            <w:proofErr w:type="spellEnd"/>
            <w:r w:rsidRPr="00F73193">
              <w:rPr>
                <w:b/>
                <w:bCs/>
                <w:sz w:val="16"/>
                <w:szCs w:val="16"/>
                <w:lang w:val="en-JM"/>
              </w:rPr>
              <w:t xml:space="preserve"> nan Kay la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4738BC67" w14:textId="77777777" w:rsidR="00E744FA" w:rsidRPr="00F73193" w:rsidRDefault="00E744FA">
            <w:pPr>
              <w:jc w:val="center"/>
              <w:rPr>
                <w:sz w:val="16"/>
                <w:szCs w:val="16"/>
              </w:rPr>
            </w:pPr>
            <w:proofErr w:type="spellStart"/>
            <w:r w:rsidRPr="00F73193">
              <w:rPr>
                <w:b/>
                <w:bCs/>
                <w:sz w:val="16"/>
                <w:szCs w:val="16"/>
                <w:lang w:val="en-JM"/>
              </w:rPr>
              <w:t>Revni</w:t>
            </w:r>
            <w:proofErr w:type="spellEnd"/>
            <w:r w:rsidRPr="00F73193">
              <w:rPr>
                <w:b/>
                <w:bCs/>
                <w:sz w:val="16"/>
                <w:szCs w:val="16"/>
                <w:lang w:val="en-JM"/>
              </w:rPr>
              <w:t xml:space="preserve"> </w:t>
            </w:r>
            <w:proofErr w:type="spellStart"/>
            <w:r w:rsidRPr="00F73193">
              <w:rPr>
                <w:b/>
                <w:bCs/>
                <w:sz w:val="16"/>
                <w:szCs w:val="16"/>
                <w:lang w:val="en-JM"/>
              </w:rPr>
              <w:t>Chak</w:t>
            </w:r>
            <w:proofErr w:type="spellEnd"/>
            <w:r w:rsidRPr="00F73193">
              <w:rPr>
                <w:b/>
                <w:bCs/>
                <w:sz w:val="16"/>
                <w:szCs w:val="16"/>
                <w:lang w:val="en-JM"/>
              </w:rPr>
              <w:t xml:space="preserve"> </w:t>
            </w:r>
            <w:proofErr w:type="spellStart"/>
            <w:r w:rsidRPr="00F73193">
              <w:rPr>
                <w:b/>
                <w:bCs/>
                <w:sz w:val="16"/>
                <w:szCs w:val="16"/>
                <w:lang w:val="en-JM"/>
              </w:rPr>
              <w:t>Ane</w:t>
            </w:r>
            <w:proofErr w:type="spellEnd"/>
          </w:p>
        </w:tc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66A0878B" w14:textId="77777777" w:rsidR="00E744FA" w:rsidRPr="00F73193" w:rsidRDefault="00E744FA">
            <w:pPr>
              <w:jc w:val="center"/>
              <w:rPr>
                <w:sz w:val="16"/>
                <w:szCs w:val="16"/>
              </w:rPr>
            </w:pPr>
            <w:proofErr w:type="spellStart"/>
            <w:r w:rsidRPr="00F73193">
              <w:rPr>
                <w:b/>
                <w:bCs/>
                <w:sz w:val="16"/>
                <w:szCs w:val="16"/>
                <w:lang w:val="en-JM"/>
              </w:rPr>
              <w:t>Revni</w:t>
            </w:r>
            <w:proofErr w:type="spellEnd"/>
            <w:r w:rsidRPr="00F73193">
              <w:rPr>
                <w:b/>
                <w:bCs/>
                <w:sz w:val="16"/>
                <w:szCs w:val="16"/>
                <w:lang w:val="en-JM"/>
              </w:rPr>
              <w:t xml:space="preserve"> pa </w:t>
            </w:r>
            <w:proofErr w:type="spellStart"/>
            <w:r w:rsidRPr="00F73193">
              <w:rPr>
                <w:b/>
                <w:bCs/>
                <w:sz w:val="16"/>
                <w:szCs w:val="16"/>
                <w:lang w:val="en-JM"/>
              </w:rPr>
              <w:t>Mwa</w:t>
            </w:r>
            <w:proofErr w:type="spellEnd"/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377CCE51" w14:textId="77777777" w:rsidR="00E744FA" w:rsidRPr="00F73193" w:rsidRDefault="00E744FA">
            <w:pPr>
              <w:jc w:val="center"/>
              <w:rPr>
                <w:sz w:val="16"/>
                <w:szCs w:val="16"/>
              </w:rPr>
            </w:pPr>
            <w:r w:rsidRPr="00F73193">
              <w:rPr>
                <w:b/>
                <w:bCs/>
                <w:sz w:val="16"/>
                <w:szCs w:val="16"/>
                <w:lang w:val="en-JM"/>
              </w:rPr>
              <w:t xml:space="preserve">De </w:t>
            </w:r>
            <w:proofErr w:type="spellStart"/>
            <w:r w:rsidRPr="00F73193">
              <w:rPr>
                <w:b/>
                <w:bCs/>
                <w:sz w:val="16"/>
                <w:szCs w:val="16"/>
                <w:lang w:val="en-JM"/>
              </w:rPr>
              <w:t>Fwa</w:t>
            </w:r>
            <w:proofErr w:type="spellEnd"/>
            <w:r w:rsidRPr="00F73193">
              <w:rPr>
                <w:b/>
                <w:bCs/>
                <w:sz w:val="16"/>
                <w:szCs w:val="16"/>
                <w:lang w:val="en-JM"/>
              </w:rPr>
              <w:t xml:space="preserve"> pa </w:t>
            </w:r>
            <w:proofErr w:type="spellStart"/>
            <w:r w:rsidRPr="00F73193">
              <w:rPr>
                <w:b/>
                <w:bCs/>
                <w:sz w:val="16"/>
                <w:szCs w:val="16"/>
                <w:lang w:val="en-JM"/>
              </w:rPr>
              <w:t>Mwa</w:t>
            </w:r>
            <w:proofErr w:type="spellEnd"/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4A03C5B4" w14:textId="77777777" w:rsidR="00E744FA" w:rsidRPr="00F73193" w:rsidRDefault="00E744FA">
            <w:pPr>
              <w:jc w:val="center"/>
              <w:rPr>
                <w:sz w:val="16"/>
                <w:szCs w:val="16"/>
              </w:rPr>
            </w:pPr>
            <w:proofErr w:type="spellStart"/>
            <w:r w:rsidRPr="00F73193">
              <w:rPr>
                <w:b/>
                <w:bCs/>
                <w:sz w:val="16"/>
                <w:szCs w:val="16"/>
                <w:lang w:val="en-JM"/>
              </w:rPr>
              <w:t>Chak</w:t>
            </w:r>
            <w:proofErr w:type="spellEnd"/>
            <w:r w:rsidRPr="00F73193">
              <w:rPr>
                <w:b/>
                <w:bCs/>
                <w:sz w:val="16"/>
                <w:szCs w:val="16"/>
                <w:lang w:val="en-JM"/>
              </w:rPr>
              <w:t xml:space="preserve"> de (2) </w:t>
            </w:r>
            <w:proofErr w:type="spellStart"/>
            <w:r w:rsidRPr="00F73193">
              <w:rPr>
                <w:b/>
                <w:bCs/>
                <w:sz w:val="16"/>
                <w:szCs w:val="16"/>
                <w:lang w:val="en-JM"/>
              </w:rPr>
              <w:t>Semèn</w:t>
            </w:r>
            <w:proofErr w:type="spellEnd"/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DC460C9" w14:textId="77777777" w:rsidR="00E744FA" w:rsidRPr="00F73193" w:rsidRDefault="00E744FA">
            <w:pPr>
              <w:jc w:val="center"/>
              <w:rPr>
                <w:sz w:val="16"/>
                <w:szCs w:val="16"/>
              </w:rPr>
            </w:pPr>
            <w:proofErr w:type="spellStart"/>
            <w:r w:rsidRPr="00F73193">
              <w:rPr>
                <w:b/>
                <w:bCs/>
                <w:sz w:val="16"/>
                <w:szCs w:val="16"/>
                <w:lang w:val="en-JM"/>
              </w:rPr>
              <w:t>Revni</w:t>
            </w:r>
            <w:proofErr w:type="spellEnd"/>
            <w:r w:rsidRPr="00F73193">
              <w:rPr>
                <w:b/>
                <w:bCs/>
                <w:sz w:val="16"/>
                <w:szCs w:val="16"/>
                <w:lang w:val="en-JM"/>
              </w:rPr>
              <w:t xml:space="preserve"> pa </w:t>
            </w:r>
            <w:proofErr w:type="spellStart"/>
            <w:r w:rsidRPr="00F73193">
              <w:rPr>
                <w:b/>
                <w:bCs/>
                <w:sz w:val="16"/>
                <w:szCs w:val="16"/>
                <w:lang w:val="en-JM"/>
              </w:rPr>
              <w:t>Semenn</w:t>
            </w:r>
            <w:proofErr w:type="spellEnd"/>
          </w:p>
        </w:tc>
      </w:tr>
      <w:tr w:rsidR="006E46F3" w:rsidRPr="00F73193" w14:paraId="67F42AB3" w14:textId="77777777" w:rsidTr="00D9434F">
        <w:trPr>
          <w:cantSplit/>
          <w:trHeight w:val="144"/>
          <w:jc w:val="center"/>
        </w:trPr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4164C73A" w14:textId="77777777" w:rsidR="006E46F3" w:rsidRPr="00F73193" w:rsidRDefault="006E46F3" w:rsidP="006E46F3">
            <w:pPr>
              <w:jc w:val="center"/>
              <w:rPr>
                <w:color w:val="000000"/>
                <w:sz w:val="16"/>
                <w:szCs w:val="16"/>
              </w:rPr>
            </w:pPr>
            <w:r w:rsidRPr="00F7319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23BDF6D" w14:textId="3B564A9C" w:rsidR="006E46F3" w:rsidRPr="00F73193" w:rsidRDefault="006E46F3" w:rsidP="006E46F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73193">
              <w:rPr>
                <w:sz w:val="16"/>
                <w:szCs w:val="16"/>
              </w:rPr>
              <w:t>$17,667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DF72CE4" w14:textId="59CBD950" w:rsidR="006E46F3" w:rsidRPr="00F73193" w:rsidRDefault="006E46F3" w:rsidP="006E46F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73193">
              <w:rPr>
                <w:sz w:val="16"/>
                <w:szCs w:val="16"/>
              </w:rPr>
              <w:t>$1,473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E820DED" w14:textId="0A808B7D" w:rsidR="006E46F3" w:rsidRPr="00F73193" w:rsidRDefault="006E46F3" w:rsidP="006E46F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73193">
              <w:rPr>
                <w:sz w:val="16"/>
                <w:szCs w:val="16"/>
              </w:rPr>
              <w:t>$737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E5D3AE8" w14:textId="7CDB53B7" w:rsidR="006E46F3" w:rsidRPr="00F73193" w:rsidRDefault="006E46F3" w:rsidP="006E46F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73193">
              <w:rPr>
                <w:sz w:val="16"/>
                <w:szCs w:val="16"/>
              </w:rPr>
              <w:t>$680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9A988DC" w14:textId="5B95AFA2" w:rsidR="006E46F3" w:rsidRPr="00F73193" w:rsidRDefault="006E46F3" w:rsidP="006E46F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73193">
              <w:rPr>
                <w:sz w:val="16"/>
                <w:szCs w:val="16"/>
              </w:rPr>
              <w:t>$340</w:t>
            </w:r>
          </w:p>
        </w:tc>
      </w:tr>
      <w:tr w:rsidR="006E46F3" w:rsidRPr="00F73193" w14:paraId="6C0031BA" w14:textId="77777777" w:rsidTr="00D9434F">
        <w:trPr>
          <w:cantSplit/>
          <w:trHeight w:val="144"/>
          <w:jc w:val="center"/>
        </w:trPr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1D16F982" w14:textId="77777777" w:rsidR="006E46F3" w:rsidRPr="00F73193" w:rsidRDefault="006E46F3" w:rsidP="006E46F3">
            <w:pPr>
              <w:jc w:val="center"/>
              <w:rPr>
                <w:color w:val="000000"/>
                <w:sz w:val="16"/>
                <w:szCs w:val="16"/>
              </w:rPr>
            </w:pPr>
            <w:r w:rsidRPr="00F7319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56EB9F5" w14:textId="77FD695F" w:rsidR="006E46F3" w:rsidRPr="00F73193" w:rsidRDefault="006E46F3" w:rsidP="006E46F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73193">
              <w:rPr>
                <w:sz w:val="16"/>
                <w:szCs w:val="16"/>
              </w:rPr>
              <w:t>$23,803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3E0BBA7" w14:textId="22B957EC" w:rsidR="006E46F3" w:rsidRPr="00F73193" w:rsidRDefault="006E46F3" w:rsidP="006E46F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73193">
              <w:rPr>
                <w:sz w:val="16"/>
                <w:szCs w:val="16"/>
              </w:rPr>
              <w:t>$1,984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F8BD2BA" w14:textId="218EF13F" w:rsidR="006E46F3" w:rsidRPr="00F73193" w:rsidRDefault="006E46F3" w:rsidP="006E46F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73193">
              <w:rPr>
                <w:sz w:val="16"/>
                <w:szCs w:val="16"/>
              </w:rPr>
              <w:t>$992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2201A56" w14:textId="6D975815" w:rsidR="006E46F3" w:rsidRPr="00F73193" w:rsidRDefault="006E46F3" w:rsidP="006E46F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73193">
              <w:rPr>
                <w:sz w:val="16"/>
                <w:szCs w:val="16"/>
              </w:rPr>
              <w:t>$916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49F3D52" w14:textId="41E78DA5" w:rsidR="006E46F3" w:rsidRPr="00F73193" w:rsidRDefault="006E46F3" w:rsidP="006E46F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73193">
              <w:rPr>
                <w:sz w:val="16"/>
                <w:szCs w:val="16"/>
              </w:rPr>
              <w:t>$458</w:t>
            </w:r>
          </w:p>
        </w:tc>
      </w:tr>
      <w:tr w:rsidR="006E46F3" w:rsidRPr="00F73193" w14:paraId="6C86E91F" w14:textId="77777777" w:rsidTr="00D9434F">
        <w:trPr>
          <w:cantSplit/>
          <w:trHeight w:val="144"/>
          <w:jc w:val="center"/>
        </w:trPr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5E809C96" w14:textId="77777777" w:rsidR="006E46F3" w:rsidRPr="00F73193" w:rsidRDefault="006E46F3" w:rsidP="006E46F3">
            <w:pPr>
              <w:jc w:val="center"/>
              <w:rPr>
                <w:color w:val="000000"/>
                <w:sz w:val="16"/>
                <w:szCs w:val="16"/>
              </w:rPr>
            </w:pPr>
            <w:r w:rsidRPr="00F7319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704159D" w14:textId="71337EB2" w:rsidR="006E46F3" w:rsidRPr="00F73193" w:rsidRDefault="006E46F3" w:rsidP="006E46F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73193">
              <w:rPr>
                <w:sz w:val="16"/>
                <w:szCs w:val="16"/>
              </w:rPr>
              <w:t>$29,939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2BDE9D3" w14:textId="4193D76A" w:rsidR="006E46F3" w:rsidRPr="00F73193" w:rsidRDefault="006E46F3" w:rsidP="006E46F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73193">
              <w:rPr>
                <w:sz w:val="16"/>
                <w:szCs w:val="16"/>
              </w:rPr>
              <w:t>$2,495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AC00990" w14:textId="45ED8FBC" w:rsidR="006E46F3" w:rsidRPr="00F73193" w:rsidRDefault="006E46F3" w:rsidP="006E46F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73193">
              <w:rPr>
                <w:sz w:val="16"/>
                <w:szCs w:val="16"/>
              </w:rPr>
              <w:t>$1,248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43B9EDA" w14:textId="0ADBA68E" w:rsidR="006E46F3" w:rsidRPr="00F73193" w:rsidRDefault="006E46F3" w:rsidP="006E46F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73193">
              <w:rPr>
                <w:sz w:val="16"/>
                <w:szCs w:val="16"/>
              </w:rPr>
              <w:t>$1,152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E49B3E2" w14:textId="0B6A9F76" w:rsidR="006E46F3" w:rsidRPr="00F73193" w:rsidRDefault="006E46F3" w:rsidP="006E46F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73193">
              <w:rPr>
                <w:sz w:val="16"/>
                <w:szCs w:val="16"/>
              </w:rPr>
              <w:t>$576</w:t>
            </w:r>
          </w:p>
        </w:tc>
      </w:tr>
      <w:tr w:rsidR="006E46F3" w:rsidRPr="00F73193" w14:paraId="39734519" w14:textId="77777777" w:rsidTr="00D9434F">
        <w:trPr>
          <w:cantSplit/>
          <w:trHeight w:val="144"/>
          <w:jc w:val="center"/>
        </w:trPr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0EAA4C91" w14:textId="77777777" w:rsidR="006E46F3" w:rsidRPr="00F73193" w:rsidRDefault="006E46F3" w:rsidP="006E46F3">
            <w:pPr>
              <w:jc w:val="center"/>
              <w:rPr>
                <w:color w:val="000000"/>
                <w:sz w:val="16"/>
                <w:szCs w:val="16"/>
              </w:rPr>
            </w:pPr>
            <w:r w:rsidRPr="00F7319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648055B" w14:textId="496CF440" w:rsidR="006E46F3" w:rsidRPr="00F73193" w:rsidRDefault="006E46F3" w:rsidP="006E46F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73193">
              <w:rPr>
                <w:sz w:val="16"/>
                <w:szCs w:val="16"/>
              </w:rPr>
              <w:t>$36,075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402541F" w14:textId="683455F8" w:rsidR="006E46F3" w:rsidRPr="00F73193" w:rsidRDefault="006E46F3" w:rsidP="006E46F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73193">
              <w:rPr>
                <w:sz w:val="16"/>
                <w:szCs w:val="16"/>
              </w:rPr>
              <w:t>$3,007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861D77E" w14:textId="4801725C" w:rsidR="006E46F3" w:rsidRPr="00F73193" w:rsidRDefault="006E46F3" w:rsidP="006E46F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73193">
              <w:rPr>
                <w:sz w:val="16"/>
                <w:szCs w:val="16"/>
              </w:rPr>
              <w:t>$1,504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C94D963" w14:textId="0DAD72C3" w:rsidR="006E46F3" w:rsidRPr="00F73193" w:rsidRDefault="006E46F3" w:rsidP="006E46F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73193">
              <w:rPr>
                <w:sz w:val="16"/>
                <w:szCs w:val="16"/>
              </w:rPr>
              <w:t>$1,388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56471EC" w14:textId="08F3C747" w:rsidR="006E46F3" w:rsidRPr="00F73193" w:rsidRDefault="006E46F3" w:rsidP="006E46F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73193">
              <w:rPr>
                <w:sz w:val="16"/>
                <w:szCs w:val="16"/>
              </w:rPr>
              <w:t>$694</w:t>
            </w:r>
          </w:p>
        </w:tc>
      </w:tr>
      <w:tr w:rsidR="006E46F3" w:rsidRPr="00F73193" w14:paraId="07EE5D3A" w14:textId="77777777" w:rsidTr="00D9434F">
        <w:trPr>
          <w:cantSplit/>
          <w:trHeight w:val="144"/>
          <w:jc w:val="center"/>
        </w:trPr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162EAC2C" w14:textId="77777777" w:rsidR="006E46F3" w:rsidRPr="00F73193" w:rsidRDefault="006E46F3" w:rsidP="006E46F3">
            <w:pPr>
              <w:jc w:val="center"/>
              <w:rPr>
                <w:color w:val="000000"/>
                <w:sz w:val="16"/>
                <w:szCs w:val="16"/>
              </w:rPr>
            </w:pPr>
            <w:r w:rsidRPr="00F7319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78FD087" w14:textId="6258538D" w:rsidR="006E46F3" w:rsidRPr="00F73193" w:rsidRDefault="006E46F3" w:rsidP="006E46F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73193">
              <w:rPr>
                <w:sz w:val="16"/>
                <w:szCs w:val="16"/>
              </w:rPr>
              <w:t>$42,211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33F9BE5" w14:textId="5B049496" w:rsidR="006E46F3" w:rsidRPr="00F73193" w:rsidRDefault="006E46F3" w:rsidP="006E46F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73193">
              <w:rPr>
                <w:sz w:val="16"/>
                <w:szCs w:val="16"/>
              </w:rPr>
              <w:t>$3,518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A4C534B" w14:textId="7C8AA0C9" w:rsidR="006E46F3" w:rsidRPr="00F73193" w:rsidRDefault="006E46F3" w:rsidP="006E46F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73193">
              <w:rPr>
                <w:sz w:val="16"/>
                <w:szCs w:val="16"/>
              </w:rPr>
              <w:t>$1,759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D243972" w14:textId="5F23988B" w:rsidR="006E46F3" w:rsidRPr="00F73193" w:rsidRDefault="006E46F3" w:rsidP="006E46F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73193">
              <w:rPr>
                <w:sz w:val="16"/>
                <w:szCs w:val="16"/>
              </w:rPr>
              <w:t>$1,624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1BC82B0" w14:textId="58658223" w:rsidR="006E46F3" w:rsidRPr="00F73193" w:rsidRDefault="006E46F3" w:rsidP="006E46F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73193">
              <w:rPr>
                <w:sz w:val="16"/>
                <w:szCs w:val="16"/>
              </w:rPr>
              <w:t>$812</w:t>
            </w:r>
          </w:p>
        </w:tc>
      </w:tr>
      <w:tr w:rsidR="006E46F3" w:rsidRPr="00F73193" w14:paraId="174BC3E1" w14:textId="77777777" w:rsidTr="00D9434F">
        <w:trPr>
          <w:cantSplit/>
          <w:trHeight w:val="144"/>
          <w:jc w:val="center"/>
        </w:trPr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5E7B31E4" w14:textId="77777777" w:rsidR="006E46F3" w:rsidRPr="00F73193" w:rsidRDefault="006E46F3" w:rsidP="006E46F3">
            <w:pPr>
              <w:jc w:val="center"/>
              <w:rPr>
                <w:color w:val="000000"/>
                <w:sz w:val="16"/>
                <w:szCs w:val="16"/>
              </w:rPr>
            </w:pPr>
            <w:r w:rsidRPr="00F7319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735DE08" w14:textId="78EBCC7E" w:rsidR="006E46F3" w:rsidRPr="00F73193" w:rsidRDefault="006E46F3" w:rsidP="006E46F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73193">
              <w:rPr>
                <w:sz w:val="16"/>
                <w:szCs w:val="16"/>
              </w:rPr>
              <w:t>$48,347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893A975" w14:textId="6C64EC22" w:rsidR="006E46F3" w:rsidRPr="00F73193" w:rsidRDefault="006E46F3" w:rsidP="006E46F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73193">
              <w:rPr>
                <w:sz w:val="16"/>
                <w:szCs w:val="16"/>
              </w:rPr>
              <w:t>$4,029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3D8AB18" w14:textId="4FC713E4" w:rsidR="006E46F3" w:rsidRPr="00F73193" w:rsidRDefault="006E46F3" w:rsidP="006E46F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73193">
              <w:rPr>
                <w:sz w:val="16"/>
                <w:szCs w:val="16"/>
              </w:rPr>
              <w:t>$2,015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A289D65" w14:textId="3DF15EC3" w:rsidR="006E46F3" w:rsidRPr="00F73193" w:rsidRDefault="006E46F3" w:rsidP="006E46F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73193">
              <w:rPr>
                <w:sz w:val="16"/>
                <w:szCs w:val="16"/>
              </w:rPr>
              <w:t>$1,860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32B1830" w14:textId="2CA8980B" w:rsidR="006E46F3" w:rsidRPr="00F73193" w:rsidRDefault="006E46F3" w:rsidP="006E46F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73193">
              <w:rPr>
                <w:sz w:val="16"/>
                <w:szCs w:val="16"/>
              </w:rPr>
              <w:t>$930</w:t>
            </w:r>
          </w:p>
        </w:tc>
      </w:tr>
      <w:tr w:rsidR="006E46F3" w:rsidRPr="00F73193" w14:paraId="7F67829D" w14:textId="77777777" w:rsidTr="00D9434F">
        <w:trPr>
          <w:cantSplit/>
          <w:trHeight w:val="144"/>
          <w:jc w:val="center"/>
        </w:trPr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50A64B6E" w14:textId="77777777" w:rsidR="006E46F3" w:rsidRPr="00F73193" w:rsidRDefault="006E46F3" w:rsidP="006E46F3">
            <w:pPr>
              <w:jc w:val="center"/>
              <w:rPr>
                <w:color w:val="000000"/>
                <w:sz w:val="16"/>
                <w:szCs w:val="16"/>
              </w:rPr>
            </w:pPr>
            <w:r w:rsidRPr="00F7319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6A899C0" w14:textId="04477C6C" w:rsidR="006E46F3" w:rsidRPr="00F73193" w:rsidRDefault="006E46F3" w:rsidP="006E46F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73193">
              <w:rPr>
                <w:sz w:val="16"/>
                <w:szCs w:val="16"/>
              </w:rPr>
              <w:t>$54,483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D1F059C" w14:textId="645A53BC" w:rsidR="006E46F3" w:rsidRPr="00F73193" w:rsidRDefault="006E46F3" w:rsidP="006E46F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73193">
              <w:rPr>
                <w:sz w:val="16"/>
                <w:szCs w:val="16"/>
              </w:rPr>
              <w:t>$4,541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A27079E" w14:textId="7C67ABD3" w:rsidR="006E46F3" w:rsidRPr="00F73193" w:rsidRDefault="006E46F3" w:rsidP="006E46F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73193">
              <w:rPr>
                <w:sz w:val="16"/>
                <w:szCs w:val="16"/>
              </w:rPr>
              <w:t>$2,271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65BF8FD" w14:textId="64AC559D" w:rsidR="006E46F3" w:rsidRPr="00F73193" w:rsidRDefault="006E46F3" w:rsidP="006E46F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73193">
              <w:rPr>
                <w:sz w:val="16"/>
                <w:szCs w:val="16"/>
              </w:rPr>
              <w:t>$2,096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16BCB6A" w14:textId="13E7E42C" w:rsidR="006E46F3" w:rsidRPr="00F73193" w:rsidRDefault="006E46F3" w:rsidP="006E46F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73193">
              <w:rPr>
                <w:sz w:val="16"/>
                <w:szCs w:val="16"/>
              </w:rPr>
              <w:t>$1,048</w:t>
            </w:r>
          </w:p>
        </w:tc>
      </w:tr>
      <w:tr w:rsidR="006E46F3" w:rsidRPr="00F73193" w14:paraId="63548B27" w14:textId="77777777" w:rsidTr="00D9434F">
        <w:trPr>
          <w:cantSplit/>
          <w:trHeight w:val="144"/>
          <w:jc w:val="center"/>
        </w:trPr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10AAA76" w14:textId="77777777" w:rsidR="006E46F3" w:rsidRPr="00F73193" w:rsidRDefault="006E46F3" w:rsidP="006E46F3">
            <w:pPr>
              <w:jc w:val="center"/>
              <w:rPr>
                <w:color w:val="000000"/>
                <w:sz w:val="16"/>
                <w:szCs w:val="16"/>
              </w:rPr>
            </w:pPr>
            <w:r w:rsidRPr="00F7319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13A3A39" w14:textId="401B92DB" w:rsidR="006E46F3" w:rsidRPr="00F73193" w:rsidRDefault="006E46F3" w:rsidP="006E46F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73193">
              <w:rPr>
                <w:sz w:val="16"/>
                <w:szCs w:val="16"/>
              </w:rPr>
              <w:t>$60,619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1D86FE1" w14:textId="6145730F" w:rsidR="006E46F3" w:rsidRPr="00F73193" w:rsidRDefault="006E46F3" w:rsidP="006E46F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73193">
              <w:rPr>
                <w:sz w:val="16"/>
                <w:szCs w:val="16"/>
              </w:rPr>
              <w:t>$5,052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748D60B" w14:textId="2447540D" w:rsidR="006E46F3" w:rsidRPr="00F73193" w:rsidRDefault="006E46F3" w:rsidP="006E46F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73193">
              <w:rPr>
                <w:sz w:val="16"/>
                <w:szCs w:val="16"/>
              </w:rPr>
              <w:t>$2,526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0482C87" w14:textId="6F379F5E" w:rsidR="006E46F3" w:rsidRPr="00F73193" w:rsidRDefault="006E46F3" w:rsidP="006E46F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73193">
              <w:rPr>
                <w:sz w:val="16"/>
                <w:szCs w:val="16"/>
              </w:rPr>
              <w:t>$2,332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E10A49" w14:textId="799B0D99" w:rsidR="006E46F3" w:rsidRPr="00F73193" w:rsidRDefault="006E46F3" w:rsidP="006E46F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73193">
              <w:rPr>
                <w:sz w:val="16"/>
                <w:szCs w:val="16"/>
              </w:rPr>
              <w:t>$1,166</w:t>
            </w:r>
          </w:p>
        </w:tc>
      </w:tr>
      <w:tr w:rsidR="006E46F3" w:rsidRPr="00F73193" w14:paraId="79781458" w14:textId="77777777" w:rsidTr="00D9434F">
        <w:trPr>
          <w:cantSplit/>
          <w:trHeight w:val="331"/>
          <w:jc w:val="center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6B41F1" w14:textId="77777777" w:rsidR="006E46F3" w:rsidRPr="00F73193" w:rsidRDefault="006E46F3" w:rsidP="006E46F3">
            <w:pPr>
              <w:jc w:val="center"/>
              <w:rPr>
                <w:sz w:val="16"/>
                <w:szCs w:val="16"/>
              </w:rPr>
            </w:pPr>
            <w:proofErr w:type="spellStart"/>
            <w:r w:rsidRPr="00F73193">
              <w:rPr>
                <w:sz w:val="16"/>
                <w:szCs w:val="16"/>
                <w:lang w:val="en-JM"/>
              </w:rPr>
              <w:t>Pou</w:t>
            </w:r>
            <w:proofErr w:type="spellEnd"/>
            <w:r w:rsidRPr="00F73193">
              <w:rPr>
                <w:sz w:val="16"/>
                <w:szCs w:val="16"/>
                <w:lang w:val="en-JM"/>
              </w:rPr>
              <w:t xml:space="preserve"> </w:t>
            </w:r>
            <w:proofErr w:type="spellStart"/>
            <w:r w:rsidRPr="00F73193">
              <w:rPr>
                <w:sz w:val="16"/>
                <w:szCs w:val="16"/>
                <w:lang w:val="en-JM"/>
              </w:rPr>
              <w:t>chak</w:t>
            </w:r>
            <w:proofErr w:type="spellEnd"/>
            <w:r w:rsidRPr="00F73193">
              <w:rPr>
                <w:sz w:val="16"/>
                <w:szCs w:val="16"/>
                <w:lang w:val="en-JM"/>
              </w:rPr>
              <w:t xml:space="preserve"> </w:t>
            </w:r>
            <w:proofErr w:type="spellStart"/>
            <w:r w:rsidRPr="00F73193">
              <w:rPr>
                <w:sz w:val="16"/>
                <w:szCs w:val="16"/>
                <w:lang w:val="en-JM"/>
              </w:rPr>
              <w:t>manm</w:t>
            </w:r>
            <w:proofErr w:type="spellEnd"/>
            <w:r w:rsidRPr="00F73193">
              <w:rPr>
                <w:sz w:val="16"/>
                <w:szCs w:val="16"/>
                <w:lang w:val="en-JM"/>
              </w:rPr>
              <w:t xml:space="preserve"> </w:t>
            </w:r>
            <w:proofErr w:type="spellStart"/>
            <w:r w:rsidRPr="00F73193">
              <w:rPr>
                <w:sz w:val="16"/>
                <w:szCs w:val="16"/>
                <w:lang w:val="en-JM"/>
              </w:rPr>
              <w:t>fanmi</w:t>
            </w:r>
            <w:proofErr w:type="spellEnd"/>
            <w:r w:rsidRPr="00F73193">
              <w:rPr>
                <w:sz w:val="16"/>
                <w:szCs w:val="16"/>
                <w:lang w:val="en-JM"/>
              </w:rPr>
              <w:t xml:space="preserve"> </w:t>
            </w:r>
            <w:proofErr w:type="spellStart"/>
            <w:r w:rsidRPr="00F73193">
              <w:rPr>
                <w:sz w:val="16"/>
                <w:szCs w:val="16"/>
                <w:lang w:val="en-JM"/>
              </w:rPr>
              <w:t>siplemantè</w:t>
            </w:r>
            <w:proofErr w:type="spellEnd"/>
            <w:r w:rsidRPr="00F73193">
              <w:rPr>
                <w:sz w:val="16"/>
                <w:szCs w:val="16"/>
                <w:lang w:val="en-JM"/>
              </w:rPr>
              <w:t xml:space="preserve">, </w:t>
            </w:r>
            <w:proofErr w:type="spellStart"/>
            <w:r w:rsidRPr="00F73193">
              <w:rPr>
                <w:sz w:val="16"/>
                <w:szCs w:val="16"/>
                <w:lang w:val="en-JM"/>
              </w:rPr>
              <w:t>ajoute</w:t>
            </w:r>
            <w:proofErr w:type="spellEnd"/>
            <w:r w:rsidRPr="00F73193">
              <w:rPr>
                <w:sz w:val="16"/>
                <w:szCs w:val="16"/>
                <w:lang w:val="en-JM"/>
              </w:rPr>
              <w:t>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3D31225" w14:textId="77777777" w:rsidR="006E46F3" w:rsidRPr="00F73193" w:rsidRDefault="006E46F3" w:rsidP="006E46F3">
            <w:pPr>
              <w:jc w:val="center"/>
              <w:rPr>
                <w:sz w:val="16"/>
                <w:szCs w:val="16"/>
              </w:rPr>
            </w:pPr>
          </w:p>
          <w:p w14:paraId="56CD8E2B" w14:textId="036C0517" w:rsidR="006E46F3" w:rsidRPr="00F73193" w:rsidRDefault="006E46F3" w:rsidP="006E46F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73193">
              <w:rPr>
                <w:sz w:val="16"/>
                <w:szCs w:val="16"/>
              </w:rPr>
              <w:t>$6,136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E03B253" w14:textId="77777777" w:rsidR="006E46F3" w:rsidRPr="00F73193" w:rsidRDefault="006E46F3" w:rsidP="006E46F3">
            <w:pPr>
              <w:jc w:val="center"/>
              <w:rPr>
                <w:sz w:val="16"/>
                <w:szCs w:val="16"/>
              </w:rPr>
            </w:pPr>
          </w:p>
          <w:p w14:paraId="26D3FCBC" w14:textId="6EDD26CA" w:rsidR="006E46F3" w:rsidRPr="00F73193" w:rsidRDefault="006E46F3" w:rsidP="006E46F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73193">
              <w:rPr>
                <w:sz w:val="16"/>
                <w:szCs w:val="16"/>
              </w:rPr>
              <w:t>$512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073F71F" w14:textId="77777777" w:rsidR="006E46F3" w:rsidRPr="00F73193" w:rsidRDefault="006E46F3" w:rsidP="006E46F3">
            <w:pPr>
              <w:jc w:val="center"/>
              <w:rPr>
                <w:sz w:val="16"/>
                <w:szCs w:val="16"/>
              </w:rPr>
            </w:pPr>
          </w:p>
          <w:p w14:paraId="2D938E77" w14:textId="4BDC22CC" w:rsidR="006E46F3" w:rsidRPr="00F73193" w:rsidRDefault="006E46F3" w:rsidP="006E46F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73193">
              <w:rPr>
                <w:sz w:val="16"/>
                <w:szCs w:val="16"/>
              </w:rPr>
              <w:t>$256</w:t>
            </w:r>
          </w:p>
        </w:tc>
        <w:tc>
          <w:tcPr>
            <w:tcW w:w="14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07EB94A" w14:textId="77777777" w:rsidR="006E46F3" w:rsidRPr="00F73193" w:rsidRDefault="006E46F3" w:rsidP="006E46F3">
            <w:pPr>
              <w:jc w:val="center"/>
              <w:rPr>
                <w:sz w:val="16"/>
                <w:szCs w:val="16"/>
              </w:rPr>
            </w:pPr>
          </w:p>
          <w:p w14:paraId="10CD40BA" w14:textId="78973F0B" w:rsidR="006E46F3" w:rsidRPr="00F73193" w:rsidRDefault="006E46F3" w:rsidP="006E46F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73193">
              <w:rPr>
                <w:sz w:val="16"/>
                <w:szCs w:val="16"/>
              </w:rPr>
              <w:t>$236</w:t>
            </w:r>
          </w:p>
        </w:tc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598F2B" w14:textId="77777777" w:rsidR="006E46F3" w:rsidRPr="00F73193" w:rsidRDefault="006E46F3" w:rsidP="006E46F3">
            <w:pPr>
              <w:jc w:val="center"/>
              <w:rPr>
                <w:sz w:val="16"/>
                <w:szCs w:val="16"/>
              </w:rPr>
            </w:pPr>
          </w:p>
          <w:p w14:paraId="2D38DCB7" w14:textId="64D664BF" w:rsidR="006E46F3" w:rsidRPr="00F73193" w:rsidRDefault="006E46F3" w:rsidP="006E46F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73193">
              <w:rPr>
                <w:sz w:val="16"/>
                <w:szCs w:val="16"/>
              </w:rPr>
              <w:t>$118</w:t>
            </w:r>
          </w:p>
        </w:tc>
      </w:tr>
    </w:tbl>
    <w:p w14:paraId="0EB17932" w14:textId="77777777" w:rsidR="00E744FA" w:rsidRPr="00F73193" w:rsidRDefault="00E744FA">
      <w:pPr>
        <w:rPr>
          <w:b/>
          <w:bCs/>
          <w:sz w:val="16"/>
          <w:szCs w:val="16"/>
        </w:rPr>
      </w:pPr>
      <w:proofErr w:type="spellStart"/>
      <w:r w:rsidRPr="00F73193">
        <w:rPr>
          <w:b/>
          <w:bCs/>
          <w:sz w:val="16"/>
          <w:szCs w:val="16"/>
          <w:lang w:val="en-JM"/>
        </w:rPr>
        <w:t>Tablo</w:t>
      </w:r>
      <w:proofErr w:type="spellEnd"/>
      <w:r w:rsidRPr="00F73193">
        <w:rPr>
          <w:b/>
          <w:bCs/>
          <w:sz w:val="16"/>
          <w:szCs w:val="16"/>
          <w:lang w:val="en-JM"/>
        </w:rPr>
        <w:t xml:space="preserve"> a bay </w:t>
      </w:r>
      <w:proofErr w:type="spellStart"/>
      <w:r w:rsidRPr="00F73193">
        <w:rPr>
          <w:b/>
          <w:bCs/>
          <w:sz w:val="16"/>
          <w:szCs w:val="16"/>
          <w:lang w:val="en-JM"/>
        </w:rPr>
        <w:t>detay</w:t>
      </w:r>
      <w:proofErr w:type="spellEnd"/>
      <w:r w:rsidRPr="00F73193">
        <w:rPr>
          <w:b/>
          <w:bCs/>
          <w:sz w:val="16"/>
          <w:szCs w:val="16"/>
          <w:lang w:val="en-JM"/>
        </w:rPr>
        <w:t xml:space="preserve"> </w:t>
      </w:r>
      <w:proofErr w:type="spellStart"/>
      <w:r w:rsidRPr="00F73193">
        <w:rPr>
          <w:b/>
          <w:bCs/>
          <w:sz w:val="16"/>
          <w:szCs w:val="16"/>
          <w:lang w:val="en-JM"/>
        </w:rPr>
        <w:t>sou</w:t>
      </w:r>
      <w:proofErr w:type="spellEnd"/>
      <w:r w:rsidRPr="00F73193">
        <w:rPr>
          <w:b/>
          <w:bCs/>
          <w:sz w:val="16"/>
          <w:szCs w:val="16"/>
          <w:lang w:val="en-JM"/>
        </w:rPr>
        <w:t xml:space="preserve"> </w:t>
      </w:r>
      <w:proofErr w:type="spellStart"/>
      <w:r w:rsidRPr="00F73193">
        <w:rPr>
          <w:b/>
          <w:bCs/>
          <w:sz w:val="16"/>
          <w:szCs w:val="16"/>
          <w:lang w:val="en-JM"/>
        </w:rPr>
        <w:t>kritè</w:t>
      </w:r>
      <w:proofErr w:type="spellEnd"/>
      <w:r w:rsidRPr="00F73193">
        <w:rPr>
          <w:b/>
          <w:bCs/>
          <w:sz w:val="16"/>
          <w:szCs w:val="16"/>
          <w:lang w:val="en-JM"/>
        </w:rPr>
        <w:t xml:space="preserve"> </w:t>
      </w:r>
      <w:proofErr w:type="spellStart"/>
      <w:r w:rsidRPr="00F73193">
        <w:rPr>
          <w:b/>
          <w:bCs/>
          <w:sz w:val="16"/>
          <w:szCs w:val="16"/>
          <w:lang w:val="en-JM"/>
        </w:rPr>
        <w:t>pou</w:t>
      </w:r>
      <w:proofErr w:type="spellEnd"/>
      <w:r w:rsidRPr="00F73193">
        <w:rPr>
          <w:b/>
          <w:bCs/>
          <w:sz w:val="16"/>
          <w:szCs w:val="16"/>
          <w:lang w:val="en-JM"/>
        </w:rPr>
        <w:t xml:space="preserve"> </w:t>
      </w:r>
      <w:proofErr w:type="spellStart"/>
      <w:r w:rsidRPr="00F73193">
        <w:rPr>
          <w:b/>
          <w:bCs/>
          <w:sz w:val="16"/>
          <w:szCs w:val="16"/>
          <w:lang w:val="en-JM"/>
        </w:rPr>
        <w:t>kalifye</w:t>
      </w:r>
      <w:proofErr w:type="spellEnd"/>
      <w:r w:rsidRPr="00F73193">
        <w:rPr>
          <w:b/>
          <w:bCs/>
          <w:sz w:val="16"/>
          <w:szCs w:val="16"/>
          <w:lang w:val="en-JM"/>
        </w:rPr>
        <w:t xml:space="preserve"> </w:t>
      </w:r>
      <w:proofErr w:type="spellStart"/>
      <w:r w:rsidRPr="00F73193">
        <w:rPr>
          <w:b/>
          <w:bCs/>
          <w:sz w:val="16"/>
          <w:szCs w:val="16"/>
          <w:lang w:val="en-JM"/>
        </w:rPr>
        <w:t>pou</w:t>
      </w:r>
      <w:proofErr w:type="spellEnd"/>
      <w:r w:rsidRPr="00F73193">
        <w:rPr>
          <w:b/>
          <w:bCs/>
          <w:sz w:val="16"/>
          <w:szCs w:val="16"/>
          <w:lang w:val="en-JM"/>
        </w:rPr>
        <w:t xml:space="preserve"> </w:t>
      </w:r>
      <w:proofErr w:type="spellStart"/>
      <w:r w:rsidRPr="00F73193">
        <w:rPr>
          <w:b/>
          <w:bCs/>
          <w:sz w:val="16"/>
          <w:szCs w:val="16"/>
          <w:lang w:val="en-JM"/>
        </w:rPr>
        <w:t>revni</w:t>
      </w:r>
      <w:proofErr w:type="spellEnd"/>
      <w:r w:rsidRPr="00F73193">
        <w:rPr>
          <w:b/>
          <w:bCs/>
          <w:sz w:val="16"/>
          <w:szCs w:val="16"/>
          <w:lang w:val="en-JM"/>
        </w:rPr>
        <w:t xml:space="preserve"> pa </w:t>
      </w:r>
      <w:proofErr w:type="spellStart"/>
      <w:r w:rsidRPr="00F73193">
        <w:rPr>
          <w:b/>
          <w:bCs/>
          <w:sz w:val="16"/>
          <w:szCs w:val="16"/>
          <w:lang w:val="en-JM"/>
        </w:rPr>
        <w:t>mwa</w:t>
      </w:r>
      <w:proofErr w:type="spellEnd"/>
      <w:r w:rsidRPr="00F73193">
        <w:rPr>
          <w:b/>
          <w:bCs/>
          <w:sz w:val="16"/>
          <w:szCs w:val="16"/>
          <w:lang w:val="en-JM"/>
        </w:rPr>
        <w:t xml:space="preserve"> </w:t>
      </w:r>
      <w:proofErr w:type="spellStart"/>
      <w:r w:rsidRPr="00F73193">
        <w:rPr>
          <w:b/>
          <w:bCs/>
          <w:sz w:val="16"/>
          <w:szCs w:val="16"/>
          <w:lang w:val="en-JM"/>
        </w:rPr>
        <w:t>ou</w:t>
      </w:r>
      <w:proofErr w:type="spellEnd"/>
      <w:r w:rsidRPr="00F73193">
        <w:rPr>
          <w:b/>
          <w:bCs/>
          <w:sz w:val="16"/>
          <w:szCs w:val="16"/>
          <w:lang w:val="en-JM"/>
        </w:rPr>
        <w:t xml:space="preserve">, </w:t>
      </w:r>
      <w:proofErr w:type="spellStart"/>
      <w:r w:rsidRPr="00F73193">
        <w:rPr>
          <w:b/>
          <w:bCs/>
          <w:sz w:val="16"/>
          <w:szCs w:val="16"/>
          <w:lang w:val="en-JM"/>
        </w:rPr>
        <w:t>revni</w:t>
      </w:r>
      <w:proofErr w:type="spellEnd"/>
      <w:r w:rsidRPr="00F73193">
        <w:rPr>
          <w:b/>
          <w:bCs/>
          <w:sz w:val="16"/>
          <w:szCs w:val="16"/>
          <w:lang w:val="en-JM"/>
        </w:rPr>
        <w:t xml:space="preserve"> </w:t>
      </w:r>
      <w:proofErr w:type="spellStart"/>
      <w:r w:rsidRPr="00F73193">
        <w:rPr>
          <w:b/>
          <w:bCs/>
          <w:sz w:val="16"/>
          <w:szCs w:val="16"/>
          <w:lang w:val="en-JM"/>
        </w:rPr>
        <w:t>ou</w:t>
      </w:r>
      <w:proofErr w:type="spellEnd"/>
      <w:r w:rsidRPr="00F73193">
        <w:rPr>
          <w:b/>
          <w:bCs/>
          <w:sz w:val="16"/>
          <w:szCs w:val="16"/>
          <w:lang w:val="en-JM"/>
        </w:rPr>
        <w:t xml:space="preserve"> </w:t>
      </w:r>
      <w:proofErr w:type="spellStart"/>
      <w:r w:rsidRPr="00F73193">
        <w:rPr>
          <w:b/>
          <w:bCs/>
          <w:sz w:val="16"/>
          <w:szCs w:val="16"/>
          <w:lang w:val="en-JM"/>
        </w:rPr>
        <w:t>resevwa</w:t>
      </w:r>
      <w:proofErr w:type="spellEnd"/>
      <w:r w:rsidRPr="00F73193">
        <w:rPr>
          <w:b/>
          <w:bCs/>
          <w:sz w:val="16"/>
          <w:szCs w:val="16"/>
          <w:lang w:val="en-JM"/>
        </w:rPr>
        <w:t xml:space="preserve"> de </w:t>
      </w:r>
      <w:proofErr w:type="spellStart"/>
      <w:r w:rsidRPr="00F73193">
        <w:rPr>
          <w:b/>
          <w:bCs/>
          <w:sz w:val="16"/>
          <w:szCs w:val="16"/>
          <w:lang w:val="en-JM"/>
        </w:rPr>
        <w:t>fwa</w:t>
      </w:r>
      <w:proofErr w:type="spellEnd"/>
      <w:r w:rsidRPr="00F73193">
        <w:rPr>
          <w:b/>
          <w:bCs/>
          <w:sz w:val="16"/>
          <w:szCs w:val="16"/>
          <w:lang w:val="en-JM"/>
        </w:rPr>
        <w:t xml:space="preserve"> pa mw (24 </w:t>
      </w:r>
      <w:proofErr w:type="spellStart"/>
      <w:r w:rsidRPr="00F73193">
        <w:rPr>
          <w:b/>
          <w:bCs/>
          <w:sz w:val="16"/>
          <w:szCs w:val="16"/>
          <w:lang w:val="en-JM"/>
        </w:rPr>
        <w:t>peman</w:t>
      </w:r>
      <w:proofErr w:type="spellEnd"/>
      <w:r w:rsidRPr="00F73193">
        <w:rPr>
          <w:b/>
          <w:bCs/>
          <w:sz w:val="16"/>
          <w:szCs w:val="16"/>
          <w:lang w:val="en-JM"/>
        </w:rPr>
        <w:t xml:space="preserve"> </w:t>
      </w:r>
      <w:proofErr w:type="spellStart"/>
      <w:r w:rsidRPr="00F73193">
        <w:rPr>
          <w:b/>
          <w:bCs/>
          <w:sz w:val="16"/>
          <w:szCs w:val="16"/>
          <w:lang w:val="en-JM"/>
        </w:rPr>
        <w:t>chak</w:t>
      </w:r>
      <w:proofErr w:type="spellEnd"/>
      <w:r w:rsidRPr="00F73193">
        <w:rPr>
          <w:b/>
          <w:bCs/>
          <w:sz w:val="16"/>
          <w:szCs w:val="16"/>
          <w:lang w:val="en-JM"/>
        </w:rPr>
        <w:t xml:space="preserve"> </w:t>
      </w:r>
      <w:proofErr w:type="spellStart"/>
      <w:r w:rsidRPr="00F73193">
        <w:rPr>
          <w:b/>
          <w:bCs/>
          <w:sz w:val="16"/>
          <w:szCs w:val="16"/>
          <w:lang w:val="en-JM"/>
        </w:rPr>
        <w:t>ane</w:t>
      </w:r>
      <w:proofErr w:type="spellEnd"/>
      <w:r w:rsidRPr="00F73193">
        <w:rPr>
          <w:b/>
          <w:bCs/>
          <w:sz w:val="16"/>
          <w:szCs w:val="16"/>
          <w:lang w:val="en-JM"/>
        </w:rPr>
        <w:t xml:space="preserve">), </w:t>
      </w:r>
      <w:proofErr w:type="spellStart"/>
      <w:r w:rsidRPr="00F73193">
        <w:rPr>
          <w:b/>
          <w:bCs/>
          <w:sz w:val="16"/>
          <w:szCs w:val="16"/>
          <w:lang w:val="en-JM"/>
        </w:rPr>
        <w:t>revni</w:t>
      </w:r>
      <w:proofErr w:type="spellEnd"/>
      <w:r w:rsidRPr="00F73193">
        <w:rPr>
          <w:b/>
          <w:bCs/>
          <w:sz w:val="16"/>
          <w:szCs w:val="16"/>
          <w:lang w:val="en-JM"/>
        </w:rPr>
        <w:t xml:space="preserve"> </w:t>
      </w:r>
      <w:proofErr w:type="spellStart"/>
      <w:r w:rsidRPr="00F73193">
        <w:rPr>
          <w:b/>
          <w:bCs/>
          <w:sz w:val="16"/>
          <w:szCs w:val="16"/>
          <w:lang w:val="en-JM"/>
        </w:rPr>
        <w:t>ou</w:t>
      </w:r>
      <w:proofErr w:type="spellEnd"/>
      <w:r w:rsidRPr="00F73193">
        <w:rPr>
          <w:b/>
          <w:bCs/>
          <w:sz w:val="16"/>
          <w:szCs w:val="16"/>
          <w:lang w:val="en-JM"/>
        </w:rPr>
        <w:t xml:space="preserve"> </w:t>
      </w:r>
      <w:proofErr w:type="spellStart"/>
      <w:r w:rsidRPr="00F73193">
        <w:rPr>
          <w:b/>
          <w:bCs/>
          <w:sz w:val="16"/>
          <w:szCs w:val="16"/>
          <w:lang w:val="en-JM"/>
        </w:rPr>
        <w:t>resevwa</w:t>
      </w:r>
      <w:proofErr w:type="spellEnd"/>
      <w:r w:rsidRPr="00F73193">
        <w:rPr>
          <w:b/>
          <w:bCs/>
          <w:sz w:val="16"/>
          <w:szCs w:val="16"/>
          <w:lang w:val="en-JM"/>
        </w:rPr>
        <w:t xml:space="preserve"> </w:t>
      </w:r>
      <w:proofErr w:type="spellStart"/>
      <w:r w:rsidRPr="00F73193">
        <w:rPr>
          <w:b/>
          <w:bCs/>
          <w:sz w:val="16"/>
          <w:szCs w:val="16"/>
          <w:lang w:val="en-JM"/>
        </w:rPr>
        <w:t>chak</w:t>
      </w:r>
      <w:proofErr w:type="spellEnd"/>
      <w:r w:rsidRPr="00F73193">
        <w:rPr>
          <w:b/>
          <w:bCs/>
          <w:sz w:val="16"/>
          <w:szCs w:val="16"/>
          <w:lang w:val="en-JM"/>
        </w:rPr>
        <w:t xml:space="preserve"> de (2) </w:t>
      </w:r>
      <w:proofErr w:type="spellStart"/>
      <w:r w:rsidRPr="00F73193">
        <w:rPr>
          <w:b/>
          <w:bCs/>
          <w:sz w:val="16"/>
          <w:szCs w:val="16"/>
          <w:lang w:val="en-JM"/>
        </w:rPr>
        <w:t>semèn</w:t>
      </w:r>
      <w:proofErr w:type="spellEnd"/>
      <w:r w:rsidRPr="00F73193">
        <w:rPr>
          <w:b/>
          <w:bCs/>
          <w:sz w:val="16"/>
          <w:szCs w:val="16"/>
          <w:lang w:val="en-JM"/>
        </w:rPr>
        <w:t xml:space="preserve"> (26 </w:t>
      </w:r>
      <w:proofErr w:type="spellStart"/>
      <w:r w:rsidRPr="00F73193">
        <w:rPr>
          <w:b/>
          <w:bCs/>
          <w:sz w:val="16"/>
          <w:szCs w:val="16"/>
          <w:lang w:val="en-JM"/>
        </w:rPr>
        <w:t>peman</w:t>
      </w:r>
      <w:proofErr w:type="spellEnd"/>
      <w:r w:rsidRPr="00F73193">
        <w:rPr>
          <w:b/>
          <w:bCs/>
          <w:sz w:val="16"/>
          <w:szCs w:val="16"/>
          <w:lang w:val="en-JM"/>
        </w:rPr>
        <w:t xml:space="preserve"> pa </w:t>
      </w:r>
      <w:proofErr w:type="spellStart"/>
      <w:r w:rsidRPr="00F73193">
        <w:rPr>
          <w:b/>
          <w:bCs/>
          <w:sz w:val="16"/>
          <w:szCs w:val="16"/>
          <w:lang w:val="en-JM"/>
        </w:rPr>
        <w:t>ane</w:t>
      </w:r>
      <w:proofErr w:type="spellEnd"/>
      <w:r w:rsidRPr="00F73193">
        <w:rPr>
          <w:b/>
          <w:bCs/>
          <w:sz w:val="16"/>
          <w:szCs w:val="16"/>
          <w:lang w:val="en-JM"/>
        </w:rPr>
        <w:t xml:space="preserve">) </w:t>
      </w:r>
      <w:proofErr w:type="spellStart"/>
      <w:proofErr w:type="gramStart"/>
      <w:r w:rsidRPr="00F73193">
        <w:rPr>
          <w:b/>
          <w:bCs/>
          <w:sz w:val="16"/>
          <w:szCs w:val="16"/>
          <w:lang w:val="en-JM"/>
        </w:rPr>
        <w:t>ak</w:t>
      </w:r>
      <w:proofErr w:type="spellEnd"/>
      <w:proofErr w:type="gramEnd"/>
      <w:r w:rsidRPr="00F73193">
        <w:rPr>
          <w:b/>
          <w:bCs/>
          <w:sz w:val="16"/>
          <w:szCs w:val="16"/>
          <w:lang w:val="en-JM"/>
        </w:rPr>
        <w:t xml:space="preserve"> </w:t>
      </w:r>
      <w:proofErr w:type="spellStart"/>
      <w:r w:rsidRPr="00F73193">
        <w:rPr>
          <w:b/>
          <w:bCs/>
          <w:sz w:val="16"/>
          <w:szCs w:val="16"/>
          <w:lang w:val="en-JM"/>
        </w:rPr>
        <w:t>revni</w:t>
      </w:r>
      <w:proofErr w:type="spellEnd"/>
      <w:r w:rsidRPr="00F73193">
        <w:rPr>
          <w:b/>
          <w:bCs/>
          <w:sz w:val="16"/>
          <w:szCs w:val="16"/>
          <w:lang w:val="en-JM"/>
        </w:rPr>
        <w:t xml:space="preserve"> </w:t>
      </w:r>
      <w:proofErr w:type="spellStart"/>
      <w:r w:rsidRPr="00F73193">
        <w:rPr>
          <w:b/>
          <w:bCs/>
          <w:sz w:val="16"/>
          <w:szCs w:val="16"/>
          <w:lang w:val="en-JM"/>
        </w:rPr>
        <w:t>ou</w:t>
      </w:r>
      <w:proofErr w:type="spellEnd"/>
      <w:r w:rsidRPr="00F73193">
        <w:rPr>
          <w:b/>
          <w:bCs/>
          <w:sz w:val="16"/>
          <w:szCs w:val="16"/>
          <w:lang w:val="en-JM"/>
        </w:rPr>
        <w:t xml:space="preserve"> </w:t>
      </w:r>
      <w:proofErr w:type="spellStart"/>
      <w:r w:rsidRPr="00F73193">
        <w:rPr>
          <w:b/>
          <w:bCs/>
          <w:sz w:val="16"/>
          <w:szCs w:val="16"/>
          <w:lang w:val="en-JM"/>
        </w:rPr>
        <w:t>resevwa</w:t>
      </w:r>
      <w:proofErr w:type="spellEnd"/>
      <w:r w:rsidRPr="00F73193">
        <w:rPr>
          <w:b/>
          <w:bCs/>
          <w:sz w:val="16"/>
          <w:szCs w:val="16"/>
          <w:lang w:val="en-JM"/>
        </w:rPr>
        <w:t xml:space="preserve"> </w:t>
      </w:r>
      <w:proofErr w:type="spellStart"/>
      <w:r w:rsidRPr="00F73193">
        <w:rPr>
          <w:b/>
          <w:bCs/>
          <w:sz w:val="16"/>
          <w:szCs w:val="16"/>
          <w:lang w:val="en-JM"/>
        </w:rPr>
        <w:t>chak</w:t>
      </w:r>
      <w:proofErr w:type="spellEnd"/>
      <w:r w:rsidRPr="00F73193">
        <w:rPr>
          <w:b/>
          <w:bCs/>
          <w:sz w:val="16"/>
          <w:szCs w:val="16"/>
          <w:lang w:val="en-JM"/>
        </w:rPr>
        <w:t xml:space="preserve"> </w:t>
      </w:r>
      <w:proofErr w:type="spellStart"/>
      <w:r w:rsidRPr="00F73193">
        <w:rPr>
          <w:b/>
          <w:bCs/>
          <w:sz w:val="16"/>
          <w:szCs w:val="16"/>
          <w:lang w:val="en-JM"/>
        </w:rPr>
        <w:t>semèn</w:t>
      </w:r>
      <w:proofErr w:type="spellEnd"/>
      <w:r w:rsidRPr="00F73193">
        <w:rPr>
          <w:b/>
          <w:bCs/>
          <w:sz w:val="16"/>
          <w:szCs w:val="16"/>
          <w:lang w:val="en-JM"/>
        </w:rPr>
        <w:t>.</w:t>
      </w:r>
    </w:p>
    <w:p w14:paraId="49832524" w14:textId="77777777" w:rsidR="008710FE" w:rsidRPr="00F73193" w:rsidRDefault="008710FE" w:rsidP="008710FE">
      <w:pPr>
        <w:rPr>
          <w:sz w:val="16"/>
          <w:szCs w:val="16"/>
          <w:lang w:val="en-JM"/>
        </w:rPr>
      </w:pPr>
    </w:p>
    <w:p w14:paraId="4734B5D6" w14:textId="77777777" w:rsidR="00E744FA" w:rsidRPr="00F73193" w:rsidRDefault="00E744FA" w:rsidP="008710FE">
      <w:pPr>
        <w:rPr>
          <w:sz w:val="16"/>
          <w:szCs w:val="16"/>
        </w:rPr>
      </w:pPr>
      <w:proofErr w:type="spellStart"/>
      <w:r w:rsidRPr="00F73193">
        <w:rPr>
          <w:sz w:val="16"/>
          <w:szCs w:val="16"/>
          <w:lang w:val="en-JM"/>
        </w:rPr>
        <w:t>Ou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kalifye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pou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resevwa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manje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gramStart"/>
      <w:r w:rsidRPr="00F73193">
        <w:rPr>
          <w:sz w:val="16"/>
          <w:szCs w:val="16"/>
          <w:lang w:val="en-JM"/>
        </w:rPr>
        <w:t>nan</w:t>
      </w:r>
      <w:proofErr w:type="gramEnd"/>
      <w:r w:rsidRPr="00F73193">
        <w:rPr>
          <w:sz w:val="16"/>
          <w:szCs w:val="16"/>
          <w:lang w:val="en-JM"/>
        </w:rPr>
        <w:t xml:space="preserve"> TEFAP </w:t>
      </w:r>
      <w:proofErr w:type="spellStart"/>
      <w:r w:rsidRPr="00F73193">
        <w:rPr>
          <w:sz w:val="16"/>
          <w:szCs w:val="16"/>
          <w:lang w:val="en-JM"/>
        </w:rPr>
        <w:t>si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moun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lakay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ou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satisfè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gid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revni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ki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endike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anwo</w:t>
      </w:r>
      <w:proofErr w:type="spellEnd"/>
      <w:r w:rsidRPr="00F73193">
        <w:rPr>
          <w:sz w:val="16"/>
          <w:szCs w:val="16"/>
          <w:lang w:val="en-JM"/>
        </w:rPr>
        <w:t xml:space="preserve"> a </w:t>
      </w:r>
      <w:proofErr w:type="spellStart"/>
      <w:r w:rsidRPr="00F73193">
        <w:rPr>
          <w:sz w:val="16"/>
          <w:szCs w:val="16"/>
          <w:lang w:val="en-JM"/>
        </w:rPr>
        <w:t>oswa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si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yo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patisipe</w:t>
      </w:r>
      <w:proofErr w:type="spellEnd"/>
      <w:r w:rsidRPr="00F73193">
        <w:rPr>
          <w:sz w:val="16"/>
          <w:szCs w:val="16"/>
          <w:lang w:val="en-JM"/>
        </w:rPr>
        <w:t xml:space="preserve"> nan </w:t>
      </w:r>
      <w:proofErr w:type="spellStart"/>
      <w:r w:rsidRPr="00F73193">
        <w:rPr>
          <w:sz w:val="16"/>
          <w:szCs w:val="16"/>
          <w:lang w:val="en-JM"/>
        </w:rPr>
        <w:t>nenpòt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pwogram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ki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endike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anba</w:t>
      </w:r>
      <w:proofErr w:type="spellEnd"/>
      <w:r w:rsidRPr="00F73193">
        <w:rPr>
          <w:sz w:val="16"/>
          <w:szCs w:val="16"/>
          <w:lang w:val="en-JM"/>
        </w:rPr>
        <w:t xml:space="preserve"> la </w:t>
      </w:r>
      <w:proofErr w:type="spellStart"/>
      <w:r w:rsidRPr="00F73193">
        <w:rPr>
          <w:sz w:val="16"/>
          <w:szCs w:val="16"/>
          <w:lang w:val="en-JM"/>
        </w:rPr>
        <w:t>yo</w:t>
      </w:r>
      <w:proofErr w:type="spellEnd"/>
      <w:r w:rsidRPr="00F73193">
        <w:rPr>
          <w:sz w:val="16"/>
          <w:szCs w:val="16"/>
          <w:lang w:val="en-JM"/>
        </w:rPr>
        <w:t>:</w:t>
      </w:r>
      <w:r w:rsidRPr="00F73193">
        <w:rPr>
          <w:sz w:val="16"/>
          <w:szCs w:val="16"/>
        </w:rPr>
        <w:t xml:space="preserve">  </w:t>
      </w:r>
      <w:proofErr w:type="spellStart"/>
      <w:r w:rsidRPr="00F73193">
        <w:rPr>
          <w:sz w:val="16"/>
          <w:szCs w:val="16"/>
          <w:lang w:val="en-JM"/>
        </w:rPr>
        <w:t>Tanpri</w:t>
      </w:r>
      <w:proofErr w:type="spellEnd"/>
      <w:r w:rsidRPr="00F73193">
        <w:rPr>
          <w:sz w:val="16"/>
          <w:szCs w:val="16"/>
          <w:lang w:val="en-JM"/>
        </w:rPr>
        <w:t xml:space="preserve"> mete yon </w:t>
      </w:r>
      <w:proofErr w:type="spellStart"/>
      <w:r w:rsidRPr="00F73193">
        <w:rPr>
          <w:sz w:val="16"/>
          <w:szCs w:val="16"/>
          <w:lang w:val="en-JM"/>
        </w:rPr>
        <w:t>tchèk-mak</w:t>
      </w:r>
      <w:proofErr w:type="spellEnd"/>
      <w:r w:rsidRPr="00F73193">
        <w:rPr>
          <w:sz w:val="16"/>
          <w:szCs w:val="16"/>
          <w:lang w:val="en-JM"/>
        </w:rPr>
        <w:t xml:space="preserve"> nan </w:t>
      </w:r>
      <w:proofErr w:type="spellStart"/>
      <w:r w:rsidRPr="00F73193">
        <w:rPr>
          <w:sz w:val="16"/>
          <w:szCs w:val="16"/>
          <w:lang w:val="en-JM"/>
        </w:rPr>
        <w:t>espas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ki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toupre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kategori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ki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aplike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pou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ou</w:t>
      </w:r>
      <w:proofErr w:type="spellEnd"/>
      <w:r w:rsidRPr="00F73193">
        <w:rPr>
          <w:sz w:val="16"/>
          <w:szCs w:val="16"/>
          <w:lang w:val="en-JM"/>
        </w:rPr>
        <w:t>.</w:t>
      </w:r>
    </w:p>
    <w:p w14:paraId="4C30B1D3" w14:textId="77777777" w:rsidR="00E744FA" w:rsidRPr="00F73193" w:rsidRDefault="00E744FA">
      <w:pPr>
        <w:ind w:firstLine="720"/>
        <w:rPr>
          <w:sz w:val="16"/>
          <w:szCs w:val="16"/>
        </w:rPr>
      </w:pPr>
    </w:p>
    <w:p w14:paraId="0322D8C1" w14:textId="77777777" w:rsidR="00E744FA" w:rsidRPr="00F73193" w:rsidRDefault="00E744FA" w:rsidP="005A1278">
      <w:pPr>
        <w:tabs>
          <w:tab w:val="left" w:pos="1080"/>
        </w:tabs>
        <w:ind w:firstLine="360"/>
        <w:rPr>
          <w:sz w:val="16"/>
          <w:szCs w:val="16"/>
        </w:rPr>
      </w:pPr>
      <w:r w:rsidRPr="00F73193">
        <w:rPr>
          <w:sz w:val="16"/>
          <w:szCs w:val="16"/>
        </w:rPr>
        <w:t>____</w:t>
      </w:r>
      <w:r w:rsidR="005A1278" w:rsidRPr="00F73193">
        <w:rPr>
          <w:sz w:val="16"/>
          <w:szCs w:val="16"/>
        </w:rPr>
        <w:t>_</w:t>
      </w:r>
      <w:proofErr w:type="gramStart"/>
      <w:r w:rsidR="00C665EB" w:rsidRPr="00F73193">
        <w:rPr>
          <w:sz w:val="16"/>
          <w:szCs w:val="16"/>
        </w:rPr>
        <w:t xml:space="preserve">_  </w:t>
      </w:r>
      <w:proofErr w:type="spellStart"/>
      <w:r w:rsidRPr="00F73193">
        <w:rPr>
          <w:sz w:val="16"/>
          <w:szCs w:val="16"/>
          <w:lang w:val="en-JM"/>
        </w:rPr>
        <w:t>Kalifikasyon</w:t>
      </w:r>
      <w:proofErr w:type="spellEnd"/>
      <w:proofErr w:type="gram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dapre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revni</w:t>
      </w:r>
      <w:proofErr w:type="spellEnd"/>
    </w:p>
    <w:p w14:paraId="6AE20335" w14:textId="77777777" w:rsidR="00E744FA" w:rsidRPr="00F73193" w:rsidRDefault="00E744FA" w:rsidP="00C665EB">
      <w:pPr>
        <w:tabs>
          <w:tab w:val="left" w:pos="-1440"/>
          <w:tab w:val="left" w:pos="1080"/>
        </w:tabs>
        <w:ind w:left="1080" w:hanging="720"/>
        <w:rPr>
          <w:sz w:val="16"/>
          <w:szCs w:val="16"/>
        </w:rPr>
      </w:pPr>
      <w:r w:rsidRPr="00F73193">
        <w:rPr>
          <w:sz w:val="16"/>
          <w:szCs w:val="16"/>
        </w:rPr>
        <w:t>_______</w:t>
      </w:r>
      <w:r w:rsidR="00BA38F7" w:rsidRPr="00F73193">
        <w:rPr>
          <w:sz w:val="16"/>
          <w:szCs w:val="16"/>
        </w:rPr>
        <w:t>_</w:t>
      </w:r>
      <w:r w:rsidR="00C665EB" w:rsidRPr="00F73193">
        <w:rPr>
          <w:sz w:val="16"/>
          <w:szCs w:val="16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Pwogram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Èd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Nitrisyon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Siplemantè</w:t>
      </w:r>
      <w:proofErr w:type="spellEnd"/>
      <w:r w:rsidRPr="00F73193">
        <w:rPr>
          <w:sz w:val="16"/>
          <w:szCs w:val="16"/>
          <w:lang w:val="en-JM"/>
        </w:rPr>
        <w:t xml:space="preserve"> [Supplemental Nutrition Assistance Program (SNAP)] [</w:t>
      </w:r>
      <w:proofErr w:type="spellStart"/>
      <w:r w:rsidRPr="00F73193">
        <w:rPr>
          <w:sz w:val="16"/>
          <w:szCs w:val="16"/>
          <w:lang w:val="en-JM"/>
        </w:rPr>
        <w:t>oswa</w:t>
      </w:r>
      <w:proofErr w:type="spellEnd"/>
      <w:r w:rsidRPr="00F73193">
        <w:rPr>
          <w:sz w:val="16"/>
          <w:szCs w:val="16"/>
          <w:lang w:val="en-JM"/>
        </w:rPr>
        <w:t xml:space="preserve"> Food Stamps (</w:t>
      </w:r>
      <w:proofErr w:type="spellStart"/>
      <w:r w:rsidRPr="00F73193">
        <w:rPr>
          <w:sz w:val="16"/>
          <w:szCs w:val="16"/>
          <w:lang w:val="en-JM"/>
        </w:rPr>
        <w:t>koupon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pou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achte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manje</w:t>
      </w:r>
      <w:proofErr w:type="spellEnd"/>
      <w:r w:rsidRPr="00F73193">
        <w:rPr>
          <w:sz w:val="16"/>
          <w:szCs w:val="16"/>
          <w:lang w:val="en-JM"/>
        </w:rPr>
        <w:t>)]</w:t>
      </w:r>
    </w:p>
    <w:p w14:paraId="7BA1F0B4" w14:textId="77777777" w:rsidR="00E744FA" w:rsidRPr="00F73193" w:rsidRDefault="00E744FA" w:rsidP="005A1278">
      <w:pPr>
        <w:tabs>
          <w:tab w:val="left" w:pos="-1440"/>
          <w:tab w:val="left" w:pos="1080"/>
        </w:tabs>
        <w:ind w:firstLine="360"/>
        <w:rPr>
          <w:sz w:val="16"/>
          <w:szCs w:val="16"/>
        </w:rPr>
      </w:pPr>
      <w:r w:rsidRPr="00F73193">
        <w:rPr>
          <w:sz w:val="16"/>
          <w:szCs w:val="16"/>
        </w:rPr>
        <w:t>_______</w:t>
      </w:r>
      <w:r w:rsidRPr="00F73193">
        <w:rPr>
          <w:sz w:val="16"/>
          <w:szCs w:val="16"/>
        </w:rPr>
        <w:tab/>
      </w:r>
      <w:proofErr w:type="spellStart"/>
      <w:r w:rsidRPr="00F73193">
        <w:rPr>
          <w:sz w:val="16"/>
          <w:szCs w:val="16"/>
          <w:lang w:val="en-JM"/>
        </w:rPr>
        <w:t>Èd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Pwovizwa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pou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Fanmi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ki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gramStart"/>
      <w:r w:rsidRPr="00F73193">
        <w:rPr>
          <w:sz w:val="16"/>
          <w:szCs w:val="16"/>
          <w:lang w:val="en-JM"/>
        </w:rPr>
        <w:t>nan</w:t>
      </w:r>
      <w:proofErr w:type="gram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Nesesite</w:t>
      </w:r>
      <w:proofErr w:type="spellEnd"/>
      <w:r w:rsidRPr="00F73193">
        <w:rPr>
          <w:sz w:val="16"/>
          <w:szCs w:val="16"/>
          <w:lang w:val="en-JM"/>
        </w:rPr>
        <w:t xml:space="preserve"> [Temporary Assistance for Needy Families (TANF)]</w:t>
      </w:r>
    </w:p>
    <w:p w14:paraId="0E9C2241" w14:textId="77777777" w:rsidR="00E744FA" w:rsidRPr="00F73193" w:rsidRDefault="00E744FA" w:rsidP="005A1278">
      <w:pPr>
        <w:tabs>
          <w:tab w:val="left" w:pos="-1440"/>
          <w:tab w:val="left" w:pos="1080"/>
        </w:tabs>
        <w:ind w:firstLine="360"/>
        <w:rPr>
          <w:sz w:val="16"/>
          <w:szCs w:val="16"/>
        </w:rPr>
      </w:pPr>
      <w:r w:rsidRPr="00F73193">
        <w:rPr>
          <w:sz w:val="16"/>
          <w:szCs w:val="16"/>
        </w:rPr>
        <w:t>_______</w:t>
      </w:r>
      <w:r w:rsidRPr="00F73193">
        <w:rPr>
          <w:sz w:val="16"/>
          <w:szCs w:val="16"/>
        </w:rPr>
        <w:tab/>
      </w:r>
      <w:proofErr w:type="spellStart"/>
      <w:r w:rsidRPr="00F73193">
        <w:rPr>
          <w:sz w:val="16"/>
          <w:szCs w:val="16"/>
          <w:lang w:val="en-JM"/>
        </w:rPr>
        <w:t>Revni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Sekirite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Siplemantè</w:t>
      </w:r>
      <w:proofErr w:type="spellEnd"/>
      <w:r w:rsidRPr="00F73193">
        <w:rPr>
          <w:sz w:val="16"/>
          <w:szCs w:val="16"/>
          <w:lang w:val="en-JM"/>
        </w:rPr>
        <w:t xml:space="preserve"> [Supplemental Security Income (SSI)]</w:t>
      </w:r>
      <w:r w:rsidRPr="00F73193">
        <w:rPr>
          <w:sz w:val="16"/>
          <w:szCs w:val="16"/>
        </w:rPr>
        <w:tab/>
      </w:r>
    </w:p>
    <w:p w14:paraId="16DACAA4" w14:textId="77777777" w:rsidR="00E744FA" w:rsidRPr="00F73193" w:rsidRDefault="00E744FA" w:rsidP="005A1278">
      <w:pPr>
        <w:tabs>
          <w:tab w:val="left" w:pos="-1440"/>
          <w:tab w:val="left" w:pos="1080"/>
        </w:tabs>
        <w:ind w:firstLine="360"/>
        <w:rPr>
          <w:sz w:val="16"/>
          <w:szCs w:val="16"/>
        </w:rPr>
      </w:pPr>
      <w:r w:rsidRPr="00F73193">
        <w:rPr>
          <w:sz w:val="16"/>
          <w:szCs w:val="16"/>
        </w:rPr>
        <w:t>_______</w:t>
      </w:r>
      <w:r w:rsidRPr="00F73193">
        <w:rPr>
          <w:sz w:val="16"/>
          <w:szCs w:val="16"/>
        </w:rPr>
        <w:tab/>
      </w:r>
      <w:r w:rsidRPr="00F73193">
        <w:rPr>
          <w:sz w:val="16"/>
          <w:szCs w:val="16"/>
          <w:lang w:val="en-JM"/>
        </w:rPr>
        <w:t>Medicaid</w:t>
      </w:r>
    </w:p>
    <w:p w14:paraId="33108197" w14:textId="77777777" w:rsidR="00BA38F7" w:rsidRPr="00F73193" w:rsidRDefault="00BA38F7">
      <w:pPr>
        <w:rPr>
          <w:sz w:val="16"/>
          <w:szCs w:val="16"/>
          <w:lang w:val="en-JM"/>
        </w:rPr>
      </w:pPr>
    </w:p>
    <w:p w14:paraId="1B4849D6" w14:textId="77777777" w:rsidR="00E744FA" w:rsidRPr="00F73193" w:rsidRDefault="00E744FA">
      <w:pPr>
        <w:rPr>
          <w:sz w:val="16"/>
          <w:szCs w:val="16"/>
        </w:rPr>
      </w:pPr>
      <w:proofErr w:type="spellStart"/>
      <w:r w:rsidRPr="00F73193">
        <w:rPr>
          <w:sz w:val="16"/>
          <w:szCs w:val="16"/>
          <w:lang w:val="en-JM"/>
        </w:rPr>
        <w:t>Tanpri</w:t>
      </w:r>
      <w:proofErr w:type="spellEnd"/>
      <w:r w:rsidRPr="00F73193">
        <w:rPr>
          <w:sz w:val="16"/>
          <w:szCs w:val="16"/>
          <w:lang w:val="en-JM"/>
        </w:rPr>
        <w:t xml:space="preserve"> li </w:t>
      </w:r>
      <w:proofErr w:type="spellStart"/>
      <w:r w:rsidRPr="00F73193">
        <w:rPr>
          <w:sz w:val="16"/>
          <w:szCs w:val="16"/>
          <w:lang w:val="en-JM"/>
        </w:rPr>
        <w:t>deklarasyon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ki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anba</w:t>
      </w:r>
      <w:proofErr w:type="spellEnd"/>
      <w:r w:rsidRPr="00F73193">
        <w:rPr>
          <w:sz w:val="16"/>
          <w:szCs w:val="16"/>
          <w:lang w:val="en-JM"/>
        </w:rPr>
        <w:t xml:space="preserve"> la a </w:t>
      </w:r>
      <w:proofErr w:type="spellStart"/>
      <w:r w:rsidRPr="00F73193">
        <w:rPr>
          <w:sz w:val="16"/>
          <w:szCs w:val="16"/>
          <w:lang w:val="en-JM"/>
        </w:rPr>
        <w:t>avèk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anpil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atansyon</w:t>
      </w:r>
      <w:proofErr w:type="spellEnd"/>
      <w:r w:rsidRPr="00F73193">
        <w:rPr>
          <w:sz w:val="16"/>
          <w:szCs w:val="16"/>
          <w:lang w:val="en-JM"/>
        </w:rPr>
        <w:t xml:space="preserve"> epi </w:t>
      </w:r>
      <w:proofErr w:type="spellStart"/>
      <w:r w:rsidRPr="00F73193">
        <w:rPr>
          <w:sz w:val="16"/>
          <w:szCs w:val="16"/>
          <w:lang w:val="en-JM"/>
        </w:rPr>
        <w:t>answit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siyen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fòm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gramStart"/>
      <w:r w:rsidRPr="00F73193">
        <w:rPr>
          <w:sz w:val="16"/>
          <w:szCs w:val="16"/>
          <w:lang w:val="en-JM"/>
        </w:rPr>
        <w:t>nan</w:t>
      </w:r>
      <w:proofErr w:type="gramEnd"/>
      <w:r w:rsidRPr="00F73193">
        <w:rPr>
          <w:sz w:val="16"/>
          <w:szCs w:val="16"/>
          <w:lang w:val="en-JM"/>
        </w:rPr>
        <w:t xml:space="preserve"> epi </w:t>
      </w:r>
      <w:proofErr w:type="spellStart"/>
      <w:r w:rsidRPr="00F73193">
        <w:rPr>
          <w:sz w:val="16"/>
          <w:szCs w:val="16"/>
          <w:lang w:val="en-JM"/>
        </w:rPr>
        <w:t>ekri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dat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jodi</w:t>
      </w:r>
      <w:proofErr w:type="spellEnd"/>
      <w:r w:rsidRPr="00F73193">
        <w:rPr>
          <w:sz w:val="16"/>
          <w:szCs w:val="16"/>
          <w:lang w:val="en-JM"/>
        </w:rPr>
        <w:t xml:space="preserve"> a.</w:t>
      </w:r>
      <w:r w:rsidRPr="00F73193">
        <w:rPr>
          <w:sz w:val="16"/>
          <w:szCs w:val="16"/>
        </w:rPr>
        <w:t xml:space="preserve">  </w:t>
      </w:r>
      <w:proofErr w:type="spellStart"/>
      <w:r w:rsidRPr="00F73193">
        <w:rPr>
          <w:sz w:val="16"/>
          <w:szCs w:val="16"/>
          <w:u w:val="single"/>
          <w:lang w:val="en-JM"/>
        </w:rPr>
        <w:t>Ou</w:t>
      </w:r>
      <w:proofErr w:type="spellEnd"/>
      <w:r w:rsidRPr="00F73193">
        <w:rPr>
          <w:sz w:val="16"/>
          <w:szCs w:val="16"/>
          <w:u w:val="single"/>
          <w:lang w:val="en-JM"/>
        </w:rPr>
        <w:t xml:space="preserve"> </w:t>
      </w:r>
      <w:proofErr w:type="spellStart"/>
      <w:r w:rsidRPr="00F73193">
        <w:rPr>
          <w:sz w:val="16"/>
          <w:szCs w:val="16"/>
          <w:u w:val="single"/>
          <w:lang w:val="en-JM"/>
        </w:rPr>
        <w:t>sèlman</w:t>
      </w:r>
      <w:proofErr w:type="spellEnd"/>
      <w:r w:rsidRPr="00F73193">
        <w:rPr>
          <w:sz w:val="16"/>
          <w:szCs w:val="16"/>
          <w:u w:val="single"/>
          <w:lang w:val="en-JM"/>
        </w:rPr>
        <w:t xml:space="preserve"> </w:t>
      </w:r>
      <w:proofErr w:type="spellStart"/>
      <w:r w:rsidRPr="00F73193">
        <w:rPr>
          <w:sz w:val="16"/>
          <w:szCs w:val="16"/>
          <w:u w:val="single"/>
          <w:lang w:val="en-JM"/>
        </w:rPr>
        <w:t>bezwen</w:t>
      </w:r>
      <w:proofErr w:type="spellEnd"/>
      <w:r w:rsidRPr="00F73193">
        <w:rPr>
          <w:sz w:val="16"/>
          <w:szCs w:val="16"/>
          <w:u w:val="single"/>
          <w:lang w:val="en-JM"/>
        </w:rPr>
        <w:t xml:space="preserve"> </w:t>
      </w:r>
      <w:proofErr w:type="spellStart"/>
      <w:r w:rsidRPr="00F73193">
        <w:rPr>
          <w:sz w:val="16"/>
          <w:szCs w:val="16"/>
          <w:u w:val="single"/>
          <w:lang w:val="en-JM"/>
        </w:rPr>
        <w:t>satisfè</w:t>
      </w:r>
      <w:proofErr w:type="spellEnd"/>
      <w:r w:rsidRPr="00F73193">
        <w:rPr>
          <w:sz w:val="16"/>
          <w:szCs w:val="16"/>
          <w:u w:val="single"/>
          <w:lang w:val="en-JM"/>
        </w:rPr>
        <w:t xml:space="preserve"> </w:t>
      </w:r>
      <w:proofErr w:type="spellStart"/>
      <w:r w:rsidRPr="00F73193">
        <w:rPr>
          <w:sz w:val="16"/>
          <w:szCs w:val="16"/>
          <w:u w:val="single"/>
          <w:lang w:val="en-JM"/>
        </w:rPr>
        <w:t>youn</w:t>
      </w:r>
      <w:proofErr w:type="spellEnd"/>
      <w:r w:rsidRPr="00F73193">
        <w:rPr>
          <w:sz w:val="16"/>
          <w:szCs w:val="16"/>
          <w:u w:val="single"/>
          <w:lang w:val="en-JM"/>
        </w:rPr>
        <w:t xml:space="preserve"> </w:t>
      </w:r>
      <w:proofErr w:type="gramStart"/>
      <w:r w:rsidRPr="00F73193">
        <w:rPr>
          <w:sz w:val="16"/>
          <w:szCs w:val="16"/>
          <w:u w:val="single"/>
          <w:lang w:val="en-JM"/>
        </w:rPr>
        <w:t>nan</w:t>
      </w:r>
      <w:proofErr w:type="gramEnd"/>
      <w:r w:rsidRPr="00F73193">
        <w:rPr>
          <w:sz w:val="16"/>
          <w:szCs w:val="16"/>
          <w:u w:val="single"/>
          <w:lang w:val="en-JM"/>
        </w:rPr>
        <w:t xml:space="preserve"> </w:t>
      </w:r>
      <w:proofErr w:type="spellStart"/>
      <w:r w:rsidRPr="00F73193">
        <w:rPr>
          <w:sz w:val="16"/>
          <w:szCs w:val="16"/>
          <w:u w:val="single"/>
          <w:lang w:val="en-JM"/>
        </w:rPr>
        <w:t>kondisyon</w:t>
      </w:r>
      <w:proofErr w:type="spellEnd"/>
      <w:r w:rsidRPr="00F73193">
        <w:rPr>
          <w:sz w:val="16"/>
          <w:szCs w:val="16"/>
          <w:u w:val="single"/>
          <w:lang w:val="en-JM"/>
        </w:rPr>
        <w:t xml:space="preserve"> </w:t>
      </w:r>
      <w:proofErr w:type="spellStart"/>
      <w:r w:rsidRPr="00F73193">
        <w:rPr>
          <w:sz w:val="16"/>
          <w:szCs w:val="16"/>
          <w:u w:val="single"/>
          <w:lang w:val="en-JM"/>
        </w:rPr>
        <w:t>sa</w:t>
      </w:r>
      <w:proofErr w:type="spellEnd"/>
      <w:r w:rsidRPr="00F73193">
        <w:rPr>
          <w:sz w:val="16"/>
          <w:szCs w:val="16"/>
          <w:u w:val="single"/>
          <w:lang w:val="en-JM"/>
        </w:rPr>
        <w:t xml:space="preserve"> </w:t>
      </w:r>
      <w:proofErr w:type="spellStart"/>
      <w:r w:rsidRPr="00F73193">
        <w:rPr>
          <w:sz w:val="16"/>
          <w:szCs w:val="16"/>
          <w:u w:val="single"/>
          <w:lang w:val="en-JM"/>
        </w:rPr>
        <w:t>yo</w:t>
      </w:r>
      <w:proofErr w:type="spellEnd"/>
      <w:r w:rsidRPr="00F73193">
        <w:rPr>
          <w:sz w:val="16"/>
          <w:szCs w:val="16"/>
          <w:u w:val="single"/>
          <w:lang w:val="en-JM"/>
        </w:rPr>
        <w:t xml:space="preserve"> </w:t>
      </w:r>
      <w:proofErr w:type="spellStart"/>
      <w:r w:rsidRPr="00F73193">
        <w:rPr>
          <w:sz w:val="16"/>
          <w:szCs w:val="16"/>
          <w:u w:val="single"/>
          <w:lang w:val="en-JM"/>
        </w:rPr>
        <w:t>pou</w:t>
      </w:r>
      <w:proofErr w:type="spellEnd"/>
      <w:r w:rsidRPr="00F73193">
        <w:rPr>
          <w:sz w:val="16"/>
          <w:szCs w:val="16"/>
          <w:u w:val="single"/>
          <w:lang w:val="en-JM"/>
        </w:rPr>
        <w:t xml:space="preserve"> </w:t>
      </w:r>
      <w:proofErr w:type="spellStart"/>
      <w:r w:rsidRPr="00F73193">
        <w:rPr>
          <w:sz w:val="16"/>
          <w:szCs w:val="16"/>
          <w:u w:val="single"/>
          <w:lang w:val="en-JM"/>
        </w:rPr>
        <w:t>ou</w:t>
      </w:r>
      <w:proofErr w:type="spellEnd"/>
      <w:r w:rsidRPr="00F73193">
        <w:rPr>
          <w:sz w:val="16"/>
          <w:szCs w:val="16"/>
          <w:u w:val="single"/>
          <w:lang w:val="en-JM"/>
        </w:rPr>
        <w:t xml:space="preserve"> </w:t>
      </w:r>
      <w:proofErr w:type="spellStart"/>
      <w:r w:rsidRPr="00F73193">
        <w:rPr>
          <w:sz w:val="16"/>
          <w:szCs w:val="16"/>
          <w:u w:val="single"/>
          <w:lang w:val="en-JM"/>
        </w:rPr>
        <w:t>kalifye</w:t>
      </w:r>
      <w:proofErr w:type="spellEnd"/>
      <w:r w:rsidRPr="00F73193">
        <w:rPr>
          <w:sz w:val="16"/>
          <w:szCs w:val="16"/>
          <w:u w:val="single"/>
          <w:lang w:val="en-JM"/>
        </w:rPr>
        <w:t xml:space="preserve"> </w:t>
      </w:r>
      <w:proofErr w:type="spellStart"/>
      <w:r w:rsidRPr="00F73193">
        <w:rPr>
          <w:sz w:val="16"/>
          <w:szCs w:val="16"/>
          <w:u w:val="single"/>
          <w:lang w:val="en-JM"/>
        </w:rPr>
        <w:t>pou</w:t>
      </w:r>
      <w:proofErr w:type="spellEnd"/>
      <w:r w:rsidRPr="00F73193">
        <w:rPr>
          <w:sz w:val="16"/>
          <w:szCs w:val="16"/>
          <w:u w:val="single"/>
          <w:lang w:val="en-JM"/>
        </w:rPr>
        <w:t xml:space="preserve"> </w:t>
      </w:r>
      <w:proofErr w:type="spellStart"/>
      <w:r w:rsidRPr="00F73193">
        <w:rPr>
          <w:sz w:val="16"/>
          <w:szCs w:val="16"/>
          <w:u w:val="single"/>
          <w:lang w:val="en-JM"/>
        </w:rPr>
        <w:t>resevwa</w:t>
      </w:r>
      <w:proofErr w:type="spellEnd"/>
      <w:r w:rsidRPr="00F73193">
        <w:rPr>
          <w:sz w:val="16"/>
          <w:szCs w:val="16"/>
          <w:u w:val="single"/>
          <w:lang w:val="en-JM"/>
        </w:rPr>
        <w:t xml:space="preserve"> </w:t>
      </w:r>
      <w:proofErr w:type="spellStart"/>
      <w:r w:rsidRPr="00F73193">
        <w:rPr>
          <w:sz w:val="16"/>
          <w:szCs w:val="16"/>
          <w:u w:val="single"/>
          <w:lang w:val="en-JM"/>
        </w:rPr>
        <w:t>manje</w:t>
      </w:r>
      <w:proofErr w:type="spellEnd"/>
      <w:r w:rsidRPr="00F73193">
        <w:rPr>
          <w:sz w:val="16"/>
          <w:szCs w:val="16"/>
          <w:u w:val="single"/>
          <w:lang w:val="en-JM"/>
        </w:rPr>
        <w:t xml:space="preserve"> USDA.</w:t>
      </w:r>
    </w:p>
    <w:p w14:paraId="3F455143" w14:textId="77777777" w:rsidR="00E744FA" w:rsidRPr="00F73193" w:rsidRDefault="00E744FA">
      <w:pPr>
        <w:rPr>
          <w:sz w:val="16"/>
          <w:szCs w:val="16"/>
        </w:rPr>
      </w:pPr>
    </w:p>
    <w:p w14:paraId="614B4BDB" w14:textId="77777777" w:rsidR="00E744FA" w:rsidRPr="00F73193" w:rsidRDefault="00E744FA">
      <w:pPr>
        <w:rPr>
          <w:sz w:val="16"/>
          <w:szCs w:val="16"/>
        </w:rPr>
      </w:pPr>
      <w:proofErr w:type="spellStart"/>
      <w:r w:rsidRPr="00F73193">
        <w:rPr>
          <w:i/>
          <w:iCs/>
          <w:sz w:val="16"/>
          <w:szCs w:val="16"/>
          <w:lang w:val="en-JM"/>
        </w:rPr>
        <w:t>Mwen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konfime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revni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moun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lakay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mwen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anvan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dediksyon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pa </w:t>
      </w:r>
      <w:proofErr w:type="spellStart"/>
      <w:r w:rsidRPr="00F73193">
        <w:rPr>
          <w:i/>
          <w:iCs/>
          <w:sz w:val="16"/>
          <w:szCs w:val="16"/>
          <w:lang w:val="en-JM"/>
        </w:rPr>
        <w:t>ane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gramStart"/>
      <w:r w:rsidRPr="00F73193">
        <w:rPr>
          <w:i/>
          <w:iCs/>
          <w:sz w:val="16"/>
          <w:szCs w:val="16"/>
          <w:lang w:val="en-JM"/>
        </w:rPr>
        <w:t>nan</w:t>
      </w:r>
      <w:proofErr w:type="gram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oswa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anba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revni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ki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endike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sou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fòm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sa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a </w:t>
      </w:r>
      <w:proofErr w:type="spellStart"/>
      <w:r w:rsidRPr="00F73193">
        <w:rPr>
          <w:i/>
          <w:iCs/>
          <w:sz w:val="16"/>
          <w:szCs w:val="16"/>
          <w:lang w:val="en-JM"/>
        </w:rPr>
        <w:t>pou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kay </w:t>
      </w:r>
      <w:proofErr w:type="spellStart"/>
      <w:r w:rsidRPr="00F73193">
        <w:rPr>
          <w:i/>
          <w:iCs/>
          <w:sz w:val="16"/>
          <w:szCs w:val="16"/>
          <w:lang w:val="en-JM"/>
        </w:rPr>
        <w:t>yo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ki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gen </w:t>
      </w:r>
      <w:proofErr w:type="spellStart"/>
      <w:r w:rsidRPr="00F73193">
        <w:rPr>
          <w:i/>
          <w:iCs/>
          <w:sz w:val="16"/>
          <w:szCs w:val="16"/>
          <w:lang w:val="en-JM"/>
        </w:rPr>
        <w:t>menm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kantite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moun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r w:rsidRPr="00F73193">
        <w:rPr>
          <w:b/>
          <w:bCs/>
          <w:i/>
          <w:iCs/>
          <w:sz w:val="16"/>
          <w:szCs w:val="16"/>
          <w:lang w:val="en-JM"/>
        </w:rPr>
        <w:t>OSWA</w:t>
      </w:r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mwen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patisipe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nan </w:t>
      </w:r>
      <w:proofErr w:type="spellStart"/>
      <w:r w:rsidRPr="00F73193">
        <w:rPr>
          <w:i/>
          <w:iCs/>
          <w:sz w:val="16"/>
          <w:szCs w:val="16"/>
          <w:lang w:val="en-JM"/>
        </w:rPr>
        <w:t>pwogram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(</w:t>
      </w:r>
      <w:proofErr w:type="spellStart"/>
      <w:r w:rsidRPr="00F73193">
        <w:rPr>
          <w:i/>
          <w:iCs/>
          <w:sz w:val="16"/>
          <w:szCs w:val="16"/>
          <w:lang w:val="en-JM"/>
        </w:rPr>
        <w:t>yo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) </w:t>
      </w:r>
      <w:proofErr w:type="spellStart"/>
      <w:r w:rsidRPr="00F73193">
        <w:rPr>
          <w:i/>
          <w:iCs/>
          <w:sz w:val="16"/>
          <w:szCs w:val="16"/>
          <w:lang w:val="en-JM"/>
        </w:rPr>
        <w:t>mwen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koche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kaz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pou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yo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sou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fòm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sa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a.</w:t>
      </w:r>
      <w:r w:rsidRPr="00F73193">
        <w:rPr>
          <w:i/>
          <w:iCs/>
          <w:sz w:val="16"/>
          <w:szCs w:val="16"/>
        </w:rPr>
        <w:t xml:space="preserve">  </w:t>
      </w:r>
      <w:proofErr w:type="spellStart"/>
      <w:r w:rsidRPr="00F73193">
        <w:rPr>
          <w:i/>
          <w:iCs/>
          <w:sz w:val="16"/>
          <w:szCs w:val="16"/>
          <w:lang w:val="en-JM"/>
        </w:rPr>
        <w:t>Mwen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konfime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tou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apati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proofErr w:type="gramStart"/>
      <w:r w:rsidRPr="00F73193">
        <w:rPr>
          <w:i/>
          <w:iCs/>
          <w:sz w:val="16"/>
          <w:szCs w:val="16"/>
          <w:lang w:val="en-JM"/>
        </w:rPr>
        <w:t>jodi</w:t>
      </w:r>
      <w:proofErr w:type="spellEnd"/>
      <w:proofErr w:type="gramEnd"/>
      <w:r w:rsidRPr="00F73193">
        <w:rPr>
          <w:i/>
          <w:iCs/>
          <w:sz w:val="16"/>
          <w:szCs w:val="16"/>
          <w:lang w:val="en-JM"/>
        </w:rPr>
        <w:t xml:space="preserve">, m </w:t>
      </w:r>
      <w:proofErr w:type="spellStart"/>
      <w:r w:rsidRPr="00F73193">
        <w:rPr>
          <w:i/>
          <w:iCs/>
          <w:sz w:val="16"/>
          <w:szCs w:val="16"/>
          <w:lang w:val="en-JM"/>
        </w:rPr>
        <w:t>ap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viv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nan Eta Florida.</w:t>
      </w:r>
      <w:r w:rsidRPr="00F73193">
        <w:rPr>
          <w:i/>
          <w:iCs/>
          <w:sz w:val="16"/>
          <w:szCs w:val="16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Mwen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soumèt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sètifika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proofErr w:type="gramStart"/>
      <w:r w:rsidRPr="00F73193">
        <w:rPr>
          <w:i/>
          <w:iCs/>
          <w:sz w:val="16"/>
          <w:szCs w:val="16"/>
          <w:lang w:val="en-JM"/>
        </w:rPr>
        <w:t>sa</w:t>
      </w:r>
      <w:proofErr w:type="spellEnd"/>
      <w:proofErr w:type="gramEnd"/>
      <w:r w:rsidRPr="00F73193">
        <w:rPr>
          <w:i/>
          <w:iCs/>
          <w:sz w:val="16"/>
          <w:szCs w:val="16"/>
          <w:lang w:val="en-JM"/>
        </w:rPr>
        <w:t xml:space="preserve"> a </w:t>
      </w:r>
      <w:proofErr w:type="spellStart"/>
      <w:r w:rsidRPr="00F73193">
        <w:rPr>
          <w:i/>
          <w:iCs/>
          <w:sz w:val="16"/>
          <w:szCs w:val="16"/>
          <w:lang w:val="en-JM"/>
        </w:rPr>
        <w:t>anrapò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avèk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èd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federal m </w:t>
      </w:r>
      <w:proofErr w:type="spellStart"/>
      <w:r w:rsidRPr="00F73193">
        <w:rPr>
          <w:i/>
          <w:iCs/>
          <w:sz w:val="16"/>
          <w:szCs w:val="16"/>
          <w:lang w:val="en-JM"/>
        </w:rPr>
        <w:t>ap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resevwa</w:t>
      </w:r>
      <w:proofErr w:type="spellEnd"/>
      <w:r w:rsidRPr="00F73193">
        <w:rPr>
          <w:i/>
          <w:iCs/>
          <w:sz w:val="16"/>
          <w:szCs w:val="16"/>
          <w:lang w:val="en-JM"/>
        </w:rPr>
        <w:t>.</w:t>
      </w:r>
      <w:r w:rsidRPr="00F73193">
        <w:rPr>
          <w:i/>
          <w:iCs/>
          <w:sz w:val="16"/>
          <w:szCs w:val="16"/>
        </w:rPr>
        <w:t xml:space="preserve">  </w:t>
      </w:r>
      <w:proofErr w:type="spellStart"/>
      <w:r w:rsidRPr="00F73193">
        <w:rPr>
          <w:i/>
          <w:iCs/>
          <w:sz w:val="16"/>
          <w:szCs w:val="16"/>
          <w:lang w:val="en-JM"/>
        </w:rPr>
        <w:t>Ofisyèl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pwogram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gramStart"/>
      <w:r w:rsidRPr="00F73193">
        <w:rPr>
          <w:i/>
          <w:iCs/>
          <w:sz w:val="16"/>
          <w:szCs w:val="16"/>
          <w:lang w:val="en-JM"/>
        </w:rPr>
        <w:t>nan</w:t>
      </w:r>
      <w:proofErr w:type="gram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ka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verifye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sa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mwen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konfime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ki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vrè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a.</w:t>
      </w:r>
      <w:r w:rsidRPr="00F73193">
        <w:rPr>
          <w:i/>
          <w:iCs/>
          <w:sz w:val="16"/>
          <w:szCs w:val="16"/>
        </w:rPr>
        <w:t xml:space="preserve">  </w:t>
      </w:r>
      <w:proofErr w:type="spellStart"/>
      <w:r w:rsidRPr="00F73193">
        <w:rPr>
          <w:i/>
          <w:iCs/>
          <w:sz w:val="16"/>
          <w:szCs w:val="16"/>
          <w:lang w:val="en-JM"/>
        </w:rPr>
        <w:t>Mwen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rekonèt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si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mwen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bay yon </w:t>
      </w:r>
      <w:proofErr w:type="spellStart"/>
      <w:proofErr w:type="gramStart"/>
      <w:r w:rsidRPr="00F73193">
        <w:rPr>
          <w:i/>
          <w:iCs/>
          <w:sz w:val="16"/>
          <w:szCs w:val="16"/>
          <w:lang w:val="en-JM"/>
        </w:rPr>
        <w:t>fo</w:t>
      </w:r>
      <w:proofErr w:type="spellEnd"/>
      <w:proofErr w:type="gram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sètifika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sa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ka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lakòz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yo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fè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mwen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peye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ajans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Eta a </w:t>
      </w:r>
      <w:proofErr w:type="spellStart"/>
      <w:r w:rsidRPr="00F73193">
        <w:rPr>
          <w:i/>
          <w:iCs/>
          <w:sz w:val="16"/>
          <w:szCs w:val="16"/>
          <w:lang w:val="en-JM"/>
        </w:rPr>
        <w:t>pou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valè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manje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yo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te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ban </w:t>
      </w:r>
      <w:proofErr w:type="spellStart"/>
      <w:r w:rsidRPr="00F73193">
        <w:rPr>
          <w:i/>
          <w:iCs/>
          <w:sz w:val="16"/>
          <w:szCs w:val="16"/>
          <w:lang w:val="en-JM"/>
        </w:rPr>
        <w:t>mwen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yon </w:t>
      </w:r>
      <w:proofErr w:type="spellStart"/>
      <w:r w:rsidRPr="00F73193">
        <w:rPr>
          <w:i/>
          <w:iCs/>
          <w:sz w:val="16"/>
          <w:szCs w:val="16"/>
          <w:lang w:val="en-JM"/>
        </w:rPr>
        <w:t>fason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ki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pa t </w:t>
      </w:r>
      <w:proofErr w:type="spellStart"/>
      <w:r w:rsidRPr="00F73193">
        <w:rPr>
          <w:i/>
          <w:iCs/>
          <w:sz w:val="16"/>
          <w:szCs w:val="16"/>
          <w:lang w:val="en-JM"/>
        </w:rPr>
        <w:t>kòrèk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epitou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mwen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ka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tonbe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anba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pouswit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nan </w:t>
      </w:r>
      <w:proofErr w:type="spellStart"/>
      <w:r w:rsidRPr="00F73193">
        <w:rPr>
          <w:i/>
          <w:iCs/>
          <w:sz w:val="16"/>
          <w:szCs w:val="16"/>
          <w:lang w:val="en-JM"/>
        </w:rPr>
        <w:t>lajistis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sivil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oswa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kriminèl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dapre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lwa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Eta a </w:t>
      </w:r>
      <w:proofErr w:type="spellStart"/>
      <w:r w:rsidRPr="00F73193">
        <w:rPr>
          <w:i/>
          <w:iCs/>
          <w:sz w:val="16"/>
          <w:szCs w:val="16"/>
          <w:lang w:val="en-JM"/>
        </w:rPr>
        <w:t>oswa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</w:t>
      </w:r>
      <w:proofErr w:type="spellStart"/>
      <w:r w:rsidRPr="00F73193">
        <w:rPr>
          <w:i/>
          <w:iCs/>
          <w:sz w:val="16"/>
          <w:szCs w:val="16"/>
          <w:lang w:val="en-JM"/>
        </w:rPr>
        <w:t>lwa</w:t>
      </w:r>
      <w:proofErr w:type="spellEnd"/>
      <w:r w:rsidRPr="00F73193">
        <w:rPr>
          <w:i/>
          <w:iCs/>
          <w:sz w:val="16"/>
          <w:szCs w:val="16"/>
          <w:lang w:val="en-JM"/>
        </w:rPr>
        <w:t xml:space="preserve"> federal.</w:t>
      </w:r>
      <w:r w:rsidRPr="00F73193">
        <w:rPr>
          <w:i/>
          <w:iCs/>
          <w:sz w:val="16"/>
          <w:szCs w:val="16"/>
        </w:rPr>
        <w:t xml:space="preserve"> </w:t>
      </w:r>
    </w:p>
    <w:p w14:paraId="20AA0C91" w14:textId="77777777" w:rsidR="00E744FA" w:rsidRPr="00F73193" w:rsidRDefault="00E744FA">
      <w:pPr>
        <w:ind w:firstLine="8640"/>
        <w:rPr>
          <w:sz w:val="16"/>
          <w:szCs w:val="16"/>
        </w:rPr>
      </w:pPr>
    </w:p>
    <w:p w14:paraId="36B0E1C1" w14:textId="77777777" w:rsidR="00E744FA" w:rsidRPr="00F73193" w:rsidRDefault="00E744FA">
      <w:pPr>
        <w:tabs>
          <w:tab w:val="left" w:pos="-1440"/>
        </w:tabs>
        <w:ind w:left="6480" w:hanging="6480"/>
        <w:rPr>
          <w:sz w:val="16"/>
          <w:szCs w:val="16"/>
        </w:rPr>
      </w:pPr>
      <w:r w:rsidRPr="00F73193">
        <w:rPr>
          <w:sz w:val="16"/>
          <w:szCs w:val="16"/>
        </w:rPr>
        <w:t>_________________________________________</w:t>
      </w:r>
      <w:r w:rsidRPr="00F73193">
        <w:rPr>
          <w:sz w:val="16"/>
          <w:szCs w:val="16"/>
        </w:rPr>
        <w:tab/>
      </w:r>
      <w:r w:rsidRPr="00F73193">
        <w:rPr>
          <w:sz w:val="16"/>
          <w:szCs w:val="16"/>
        </w:rPr>
        <w:tab/>
        <w:t>__________________________________</w:t>
      </w:r>
    </w:p>
    <w:p w14:paraId="3AD1831A" w14:textId="77777777" w:rsidR="00E744FA" w:rsidRPr="00F73193" w:rsidRDefault="00E744FA">
      <w:pPr>
        <w:tabs>
          <w:tab w:val="left" w:pos="-1440"/>
        </w:tabs>
        <w:ind w:left="7920" w:hanging="7920"/>
        <w:rPr>
          <w:sz w:val="16"/>
          <w:szCs w:val="16"/>
        </w:rPr>
      </w:pPr>
      <w:r w:rsidRPr="00F73193">
        <w:rPr>
          <w:sz w:val="16"/>
          <w:szCs w:val="16"/>
        </w:rPr>
        <w:t xml:space="preserve">                           </w:t>
      </w:r>
      <w:proofErr w:type="spellStart"/>
      <w:r w:rsidRPr="00F73193">
        <w:rPr>
          <w:sz w:val="16"/>
          <w:szCs w:val="16"/>
          <w:lang w:val="en-JM"/>
        </w:rPr>
        <w:t>Siyati</w:t>
      </w:r>
      <w:proofErr w:type="spellEnd"/>
      <w:r w:rsidRPr="00F73193">
        <w:rPr>
          <w:sz w:val="16"/>
          <w:szCs w:val="16"/>
        </w:rPr>
        <w:tab/>
      </w:r>
      <w:r w:rsidRPr="00F73193">
        <w:rPr>
          <w:sz w:val="16"/>
          <w:szCs w:val="16"/>
        </w:rPr>
        <w:tab/>
        <w:t xml:space="preserve">    </w:t>
      </w:r>
      <w:proofErr w:type="spellStart"/>
      <w:r w:rsidRPr="00F73193">
        <w:rPr>
          <w:sz w:val="16"/>
          <w:szCs w:val="16"/>
          <w:lang w:val="en-JM"/>
        </w:rPr>
        <w:t>Dat</w:t>
      </w:r>
      <w:proofErr w:type="spellEnd"/>
      <w:r w:rsidRPr="00F73193">
        <w:rPr>
          <w:sz w:val="16"/>
          <w:szCs w:val="16"/>
          <w:lang w:val="en-JM"/>
        </w:rPr>
        <w:t xml:space="preserve"> la</w:t>
      </w:r>
    </w:p>
    <w:p w14:paraId="129F5C0F" w14:textId="77777777" w:rsidR="00E744FA" w:rsidRPr="00F73193" w:rsidRDefault="00E744FA">
      <w:pPr>
        <w:rPr>
          <w:b/>
          <w:bCs/>
          <w:sz w:val="16"/>
          <w:szCs w:val="16"/>
        </w:rPr>
      </w:pPr>
    </w:p>
    <w:p w14:paraId="069B563D" w14:textId="77777777" w:rsidR="00E744FA" w:rsidRPr="00F73193" w:rsidRDefault="00E744FA">
      <w:pPr>
        <w:rPr>
          <w:sz w:val="16"/>
          <w:szCs w:val="16"/>
        </w:rPr>
      </w:pPr>
      <w:r w:rsidRPr="00F73193">
        <w:rPr>
          <w:b/>
          <w:bCs/>
          <w:sz w:val="16"/>
          <w:szCs w:val="16"/>
          <w:lang w:val="en-JM"/>
        </w:rPr>
        <w:t xml:space="preserve">SÈTIFIKA SA A VALAB POU YON PERYÒD YON ANE epi </w:t>
      </w:r>
      <w:proofErr w:type="spellStart"/>
      <w:r w:rsidRPr="00F73193">
        <w:rPr>
          <w:b/>
          <w:bCs/>
          <w:sz w:val="16"/>
          <w:szCs w:val="16"/>
          <w:lang w:val="en-JM"/>
        </w:rPr>
        <w:t>yo</w:t>
      </w:r>
      <w:proofErr w:type="spellEnd"/>
      <w:r w:rsidRPr="00F73193">
        <w:rPr>
          <w:b/>
          <w:bCs/>
          <w:sz w:val="16"/>
          <w:szCs w:val="16"/>
          <w:lang w:val="en-JM"/>
        </w:rPr>
        <w:t xml:space="preserve"> </w:t>
      </w:r>
      <w:proofErr w:type="spellStart"/>
      <w:r w:rsidRPr="00F73193">
        <w:rPr>
          <w:b/>
          <w:bCs/>
          <w:sz w:val="16"/>
          <w:szCs w:val="16"/>
          <w:lang w:val="en-JM"/>
        </w:rPr>
        <w:t>ka</w:t>
      </w:r>
      <w:proofErr w:type="spellEnd"/>
      <w:r w:rsidRPr="00F73193">
        <w:rPr>
          <w:b/>
          <w:bCs/>
          <w:sz w:val="16"/>
          <w:szCs w:val="16"/>
          <w:lang w:val="en-JM"/>
        </w:rPr>
        <w:t xml:space="preserve"> </w:t>
      </w:r>
      <w:proofErr w:type="spellStart"/>
      <w:r w:rsidRPr="00F73193">
        <w:rPr>
          <w:b/>
          <w:bCs/>
          <w:sz w:val="16"/>
          <w:szCs w:val="16"/>
          <w:lang w:val="en-JM"/>
        </w:rPr>
        <w:t>renouvle</w:t>
      </w:r>
      <w:proofErr w:type="spellEnd"/>
      <w:r w:rsidRPr="00F73193">
        <w:rPr>
          <w:b/>
          <w:bCs/>
          <w:sz w:val="16"/>
          <w:szCs w:val="16"/>
          <w:lang w:val="en-JM"/>
        </w:rPr>
        <w:t xml:space="preserve"> li </w:t>
      </w:r>
      <w:proofErr w:type="spellStart"/>
      <w:r w:rsidRPr="00F73193">
        <w:rPr>
          <w:b/>
          <w:bCs/>
          <w:sz w:val="16"/>
          <w:szCs w:val="16"/>
          <w:lang w:val="en-JM"/>
        </w:rPr>
        <w:t>si</w:t>
      </w:r>
      <w:proofErr w:type="spellEnd"/>
      <w:r w:rsidRPr="00F73193">
        <w:rPr>
          <w:b/>
          <w:bCs/>
          <w:sz w:val="16"/>
          <w:szCs w:val="16"/>
          <w:lang w:val="en-JM"/>
        </w:rPr>
        <w:t xml:space="preserve"> </w:t>
      </w:r>
      <w:proofErr w:type="spellStart"/>
      <w:proofErr w:type="gramStart"/>
      <w:r w:rsidRPr="00F73193">
        <w:rPr>
          <w:b/>
          <w:bCs/>
          <w:sz w:val="16"/>
          <w:szCs w:val="16"/>
          <w:lang w:val="en-JM"/>
        </w:rPr>
        <w:t>sa</w:t>
      </w:r>
      <w:proofErr w:type="spellEnd"/>
      <w:proofErr w:type="gramEnd"/>
      <w:r w:rsidRPr="00F73193">
        <w:rPr>
          <w:b/>
          <w:bCs/>
          <w:sz w:val="16"/>
          <w:szCs w:val="16"/>
          <w:lang w:val="en-JM"/>
        </w:rPr>
        <w:t xml:space="preserve"> </w:t>
      </w:r>
      <w:proofErr w:type="spellStart"/>
      <w:r w:rsidRPr="00F73193">
        <w:rPr>
          <w:b/>
          <w:bCs/>
          <w:sz w:val="16"/>
          <w:szCs w:val="16"/>
          <w:lang w:val="en-JM"/>
        </w:rPr>
        <w:t>nesesè</w:t>
      </w:r>
      <w:proofErr w:type="spellEnd"/>
      <w:r w:rsidRPr="00F73193">
        <w:rPr>
          <w:b/>
          <w:bCs/>
          <w:sz w:val="16"/>
          <w:szCs w:val="16"/>
          <w:lang w:val="en-JM"/>
        </w:rPr>
        <w:t>.</w:t>
      </w:r>
      <w:r w:rsidRPr="00F73193">
        <w:rPr>
          <w:b/>
          <w:bCs/>
          <w:sz w:val="16"/>
          <w:szCs w:val="16"/>
        </w:rPr>
        <w:t xml:space="preserve">  </w:t>
      </w:r>
      <w:proofErr w:type="spellStart"/>
      <w:r w:rsidRPr="00F73193">
        <w:rPr>
          <w:b/>
          <w:bCs/>
          <w:sz w:val="16"/>
          <w:szCs w:val="16"/>
          <w:lang w:val="en-JM"/>
        </w:rPr>
        <w:t>Mwen</w:t>
      </w:r>
      <w:proofErr w:type="spellEnd"/>
      <w:r w:rsidRPr="00F73193">
        <w:rPr>
          <w:b/>
          <w:bCs/>
          <w:sz w:val="16"/>
          <w:szCs w:val="16"/>
          <w:lang w:val="en-JM"/>
        </w:rPr>
        <w:t xml:space="preserve"> </w:t>
      </w:r>
      <w:proofErr w:type="spellStart"/>
      <w:r w:rsidRPr="00F73193">
        <w:rPr>
          <w:b/>
          <w:bCs/>
          <w:sz w:val="16"/>
          <w:szCs w:val="16"/>
          <w:lang w:val="en-JM"/>
        </w:rPr>
        <w:t>dwe</w:t>
      </w:r>
      <w:proofErr w:type="spellEnd"/>
      <w:r w:rsidRPr="00F73193">
        <w:rPr>
          <w:b/>
          <w:bCs/>
          <w:sz w:val="16"/>
          <w:szCs w:val="16"/>
          <w:lang w:val="en-JM"/>
        </w:rPr>
        <w:t xml:space="preserve"> </w:t>
      </w:r>
      <w:proofErr w:type="spellStart"/>
      <w:r w:rsidRPr="00F73193">
        <w:rPr>
          <w:b/>
          <w:bCs/>
          <w:sz w:val="16"/>
          <w:szCs w:val="16"/>
          <w:lang w:val="en-JM"/>
        </w:rPr>
        <w:t>rapòte</w:t>
      </w:r>
      <w:proofErr w:type="spellEnd"/>
      <w:r w:rsidRPr="00F73193">
        <w:rPr>
          <w:b/>
          <w:bCs/>
          <w:sz w:val="16"/>
          <w:szCs w:val="16"/>
          <w:lang w:val="en-JM"/>
        </w:rPr>
        <w:t xml:space="preserve"> </w:t>
      </w:r>
      <w:proofErr w:type="spellStart"/>
      <w:r w:rsidRPr="00F73193">
        <w:rPr>
          <w:b/>
          <w:bCs/>
          <w:sz w:val="16"/>
          <w:szCs w:val="16"/>
          <w:lang w:val="en-JM"/>
        </w:rPr>
        <w:t>nenpòt</w:t>
      </w:r>
      <w:proofErr w:type="spellEnd"/>
      <w:r w:rsidRPr="00F73193">
        <w:rPr>
          <w:b/>
          <w:bCs/>
          <w:sz w:val="16"/>
          <w:szCs w:val="16"/>
          <w:lang w:val="en-JM"/>
        </w:rPr>
        <w:t xml:space="preserve"> </w:t>
      </w:r>
      <w:proofErr w:type="spellStart"/>
      <w:r w:rsidRPr="00F73193">
        <w:rPr>
          <w:b/>
          <w:bCs/>
          <w:sz w:val="16"/>
          <w:szCs w:val="16"/>
          <w:lang w:val="en-JM"/>
        </w:rPr>
        <w:t>chanjman</w:t>
      </w:r>
      <w:proofErr w:type="spellEnd"/>
      <w:r w:rsidRPr="00F73193">
        <w:rPr>
          <w:b/>
          <w:bCs/>
          <w:sz w:val="16"/>
          <w:szCs w:val="16"/>
          <w:lang w:val="en-JM"/>
        </w:rPr>
        <w:t xml:space="preserve"> </w:t>
      </w:r>
      <w:proofErr w:type="gramStart"/>
      <w:r w:rsidRPr="00F73193">
        <w:rPr>
          <w:b/>
          <w:bCs/>
          <w:sz w:val="16"/>
          <w:szCs w:val="16"/>
          <w:lang w:val="en-JM"/>
        </w:rPr>
        <w:t>nan</w:t>
      </w:r>
      <w:proofErr w:type="gramEnd"/>
      <w:r w:rsidRPr="00F73193">
        <w:rPr>
          <w:b/>
          <w:bCs/>
          <w:sz w:val="16"/>
          <w:szCs w:val="16"/>
          <w:lang w:val="en-JM"/>
        </w:rPr>
        <w:t xml:space="preserve"> </w:t>
      </w:r>
      <w:proofErr w:type="spellStart"/>
      <w:r w:rsidRPr="00F73193">
        <w:rPr>
          <w:b/>
          <w:bCs/>
          <w:sz w:val="16"/>
          <w:szCs w:val="16"/>
          <w:lang w:val="en-JM"/>
        </w:rPr>
        <w:t>sikonstans</w:t>
      </w:r>
      <w:proofErr w:type="spellEnd"/>
      <w:r w:rsidRPr="00F73193">
        <w:rPr>
          <w:b/>
          <w:bCs/>
          <w:sz w:val="16"/>
          <w:szCs w:val="16"/>
          <w:lang w:val="en-JM"/>
        </w:rPr>
        <w:t xml:space="preserve"> </w:t>
      </w:r>
      <w:proofErr w:type="spellStart"/>
      <w:r w:rsidRPr="00F73193">
        <w:rPr>
          <w:b/>
          <w:bCs/>
          <w:sz w:val="16"/>
          <w:szCs w:val="16"/>
          <w:lang w:val="en-JM"/>
        </w:rPr>
        <w:t>yo</w:t>
      </w:r>
      <w:proofErr w:type="spellEnd"/>
      <w:r w:rsidRPr="00F73193">
        <w:rPr>
          <w:b/>
          <w:bCs/>
          <w:sz w:val="16"/>
          <w:szCs w:val="16"/>
          <w:lang w:val="en-JM"/>
        </w:rPr>
        <w:t xml:space="preserve"> </w:t>
      </w:r>
      <w:proofErr w:type="spellStart"/>
      <w:r w:rsidRPr="00F73193">
        <w:rPr>
          <w:b/>
          <w:bCs/>
          <w:sz w:val="16"/>
          <w:szCs w:val="16"/>
          <w:lang w:val="en-JM"/>
        </w:rPr>
        <w:t>ba</w:t>
      </w:r>
      <w:proofErr w:type="spellEnd"/>
      <w:r w:rsidRPr="00F73193">
        <w:rPr>
          <w:b/>
          <w:bCs/>
          <w:sz w:val="16"/>
          <w:szCs w:val="16"/>
          <w:lang w:val="en-JM"/>
        </w:rPr>
        <w:t xml:space="preserve"> </w:t>
      </w:r>
      <w:proofErr w:type="spellStart"/>
      <w:r w:rsidRPr="00F73193">
        <w:rPr>
          <w:b/>
          <w:bCs/>
          <w:sz w:val="16"/>
          <w:szCs w:val="16"/>
          <w:lang w:val="en-JM"/>
        </w:rPr>
        <w:t>ajans</w:t>
      </w:r>
      <w:proofErr w:type="spellEnd"/>
      <w:r w:rsidRPr="00F73193">
        <w:rPr>
          <w:b/>
          <w:bCs/>
          <w:sz w:val="16"/>
          <w:szCs w:val="16"/>
          <w:lang w:val="en-JM"/>
        </w:rPr>
        <w:t xml:space="preserve"> </w:t>
      </w:r>
      <w:proofErr w:type="spellStart"/>
      <w:r w:rsidRPr="00F73193">
        <w:rPr>
          <w:b/>
          <w:bCs/>
          <w:sz w:val="16"/>
          <w:szCs w:val="16"/>
          <w:lang w:val="en-JM"/>
        </w:rPr>
        <w:t>distribisyon</w:t>
      </w:r>
      <w:proofErr w:type="spellEnd"/>
      <w:r w:rsidRPr="00F73193">
        <w:rPr>
          <w:b/>
          <w:bCs/>
          <w:sz w:val="16"/>
          <w:szCs w:val="16"/>
          <w:lang w:val="en-JM"/>
        </w:rPr>
        <w:t xml:space="preserve"> an </w:t>
      </w:r>
      <w:proofErr w:type="spellStart"/>
      <w:r w:rsidRPr="00F73193">
        <w:rPr>
          <w:b/>
          <w:bCs/>
          <w:sz w:val="16"/>
          <w:szCs w:val="16"/>
          <w:lang w:val="en-JM"/>
        </w:rPr>
        <w:t>imedyatman</w:t>
      </w:r>
      <w:proofErr w:type="spellEnd"/>
      <w:r w:rsidRPr="00F73193">
        <w:rPr>
          <w:b/>
          <w:bCs/>
          <w:sz w:val="16"/>
          <w:szCs w:val="16"/>
          <w:lang w:val="en-JM"/>
        </w:rPr>
        <w:t>.</w:t>
      </w:r>
      <w:r w:rsidRPr="00F73193">
        <w:rPr>
          <w:b/>
          <w:bCs/>
          <w:sz w:val="16"/>
          <w:szCs w:val="16"/>
        </w:rPr>
        <w:t xml:space="preserve">   </w:t>
      </w:r>
    </w:p>
    <w:p w14:paraId="10480AC6" w14:textId="77777777" w:rsidR="00E744FA" w:rsidRPr="00F73193" w:rsidRDefault="00E744FA">
      <w:pPr>
        <w:rPr>
          <w:sz w:val="16"/>
          <w:szCs w:val="16"/>
        </w:rPr>
      </w:pPr>
    </w:p>
    <w:p w14:paraId="36D212A4" w14:textId="77777777" w:rsidR="00E744FA" w:rsidRPr="00F73193" w:rsidRDefault="00E744FA">
      <w:pPr>
        <w:rPr>
          <w:sz w:val="16"/>
          <w:szCs w:val="16"/>
        </w:rPr>
      </w:pPr>
      <w:r w:rsidRPr="00F73193">
        <w:rPr>
          <w:b/>
          <w:bCs/>
          <w:sz w:val="16"/>
          <w:szCs w:val="16"/>
          <w:lang w:val="en-JM"/>
        </w:rPr>
        <w:t>SEKSYON SA A PA OBLIGATWA:</w:t>
      </w:r>
      <w:r w:rsidRPr="00F73193">
        <w:rPr>
          <w:sz w:val="16"/>
          <w:szCs w:val="16"/>
        </w:rPr>
        <w:t xml:space="preserve">  </w:t>
      </w:r>
      <w:proofErr w:type="spellStart"/>
      <w:r w:rsidRPr="00F73193">
        <w:rPr>
          <w:sz w:val="16"/>
          <w:szCs w:val="16"/>
          <w:lang w:val="en-JM"/>
        </w:rPr>
        <w:t>Mwen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otorize</w:t>
      </w:r>
      <w:proofErr w:type="spellEnd"/>
      <w:r w:rsidRPr="00F73193">
        <w:rPr>
          <w:sz w:val="16"/>
          <w:szCs w:val="16"/>
        </w:rPr>
        <w:t xml:space="preserve"> </w:t>
      </w:r>
      <w:r w:rsidR="008710FE" w:rsidRPr="00F73193">
        <w:rPr>
          <w:sz w:val="16"/>
          <w:szCs w:val="16"/>
          <w:u w:val="single"/>
        </w:rPr>
        <w:tab/>
      </w:r>
      <w:r w:rsidR="008710FE" w:rsidRPr="00F73193">
        <w:rPr>
          <w:sz w:val="16"/>
          <w:szCs w:val="16"/>
          <w:u w:val="single"/>
        </w:rPr>
        <w:tab/>
      </w:r>
      <w:r w:rsidR="008710FE" w:rsidRPr="00F73193">
        <w:rPr>
          <w:sz w:val="16"/>
          <w:szCs w:val="16"/>
          <w:u w:val="single"/>
        </w:rPr>
        <w:tab/>
      </w:r>
      <w:r w:rsidR="008710FE" w:rsidRPr="00F73193">
        <w:rPr>
          <w:sz w:val="16"/>
          <w:szCs w:val="16"/>
          <w:u w:val="single"/>
        </w:rPr>
        <w:tab/>
      </w:r>
      <w:r w:rsidRPr="00F73193">
        <w:rPr>
          <w:sz w:val="16"/>
          <w:szCs w:val="16"/>
          <w:u w:val="single"/>
        </w:rPr>
        <w:t xml:space="preserve"> </w:t>
      </w:r>
      <w:r w:rsidRPr="00F73193">
        <w:rPr>
          <w:sz w:val="16"/>
          <w:szCs w:val="16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pou</w:t>
      </w:r>
      <w:proofErr w:type="spellEnd"/>
      <w:r w:rsidRPr="00F73193">
        <w:rPr>
          <w:sz w:val="16"/>
          <w:szCs w:val="16"/>
          <w:lang w:val="en-JM"/>
        </w:rPr>
        <w:t xml:space="preserve"> al </w:t>
      </w:r>
      <w:proofErr w:type="spellStart"/>
      <w:r w:rsidRPr="00F73193">
        <w:rPr>
          <w:sz w:val="16"/>
          <w:szCs w:val="16"/>
          <w:lang w:val="en-JM"/>
        </w:rPr>
        <w:t>chèche</w:t>
      </w:r>
      <w:proofErr w:type="spellEnd"/>
      <w:r w:rsidRPr="00F73193">
        <w:rPr>
          <w:sz w:val="16"/>
          <w:szCs w:val="16"/>
          <w:lang w:val="en-JM"/>
        </w:rPr>
        <w:t xml:space="preserve"> </w:t>
      </w:r>
      <w:proofErr w:type="spellStart"/>
      <w:r w:rsidRPr="00F73193">
        <w:rPr>
          <w:sz w:val="16"/>
          <w:szCs w:val="16"/>
          <w:lang w:val="en-JM"/>
        </w:rPr>
        <w:t>manje</w:t>
      </w:r>
      <w:proofErr w:type="spellEnd"/>
      <w:r w:rsidRPr="00F73193">
        <w:rPr>
          <w:sz w:val="16"/>
          <w:szCs w:val="16"/>
          <w:lang w:val="en-JM"/>
        </w:rPr>
        <w:t xml:space="preserve"> USDA </w:t>
      </w:r>
      <w:proofErr w:type="spellStart"/>
      <w:r w:rsidRPr="00F73193">
        <w:rPr>
          <w:sz w:val="16"/>
          <w:szCs w:val="16"/>
          <w:lang w:val="en-JM"/>
        </w:rPr>
        <w:t>sou</w:t>
      </w:r>
      <w:proofErr w:type="spellEnd"/>
      <w:r w:rsidRPr="00F73193">
        <w:rPr>
          <w:sz w:val="16"/>
          <w:szCs w:val="16"/>
          <w:lang w:val="en-JM"/>
        </w:rPr>
        <w:t xml:space="preserve"> non </w:t>
      </w:r>
      <w:proofErr w:type="spellStart"/>
      <w:r w:rsidRPr="00F73193">
        <w:rPr>
          <w:sz w:val="16"/>
          <w:szCs w:val="16"/>
          <w:lang w:val="en-JM"/>
        </w:rPr>
        <w:t>mwen</w:t>
      </w:r>
      <w:proofErr w:type="spellEnd"/>
      <w:r w:rsidRPr="00F73193">
        <w:rPr>
          <w:sz w:val="16"/>
          <w:szCs w:val="16"/>
          <w:lang w:val="en-JM"/>
        </w:rPr>
        <w:t>.</w:t>
      </w:r>
    </w:p>
    <w:p w14:paraId="3421E6B6" w14:textId="77777777" w:rsidR="00C665EB" w:rsidRPr="00F73193" w:rsidRDefault="00C665EB" w:rsidP="008710FE">
      <w:pPr>
        <w:jc w:val="both"/>
        <w:rPr>
          <w:sz w:val="16"/>
          <w:szCs w:val="16"/>
          <w:lang w:val="en-JM"/>
        </w:rPr>
      </w:pPr>
    </w:p>
    <w:p w14:paraId="643EA8B3" w14:textId="130753DC" w:rsidR="00D97BF1" w:rsidRPr="00F73193" w:rsidRDefault="00D97BF1" w:rsidP="00D97BF1">
      <w:pPr>
        <w:rPr>
          <w:sz w:val="16"/>
          <w:szCs w:val="16"/>
        </w:rPr>
      </w:pPr>
      <w:r w:rsidRPr="00F73193">
        <w:rPr>
          <w:sz w:val="16"/>
          <w:szCs w:val="16"/>
        </w:rPr>
        <w:t>“</w:t>
      </w:r>
      <w:proofErr w:type="spellStart"/>
      <w:r w:rsidRPr="00F73193">
        <w:rPr>
          <w:sz w:val="16"/>
          <w:szCs w:val="16"/>
        </w:rPr>
        <w:t>Dapre</w:t>
      </w:r>
      <w:proofErr w:type="spellEnd"/>
      <w:r w:rsidRPr="00F73193">
        <w:rPr>
          <w:sz w:val="16"/>
          <w:szCs w:val="16"/>
        </w:rPr>
        <w:t xml:space="preserve"> </w:t>
      </w:r>
      <w:proofErr w:type="spellStart"/>
      <w:r w:rsidRPr="00F73193">
        <w:rPr>
          <w:sz w:val="16"/>
          <w:szCs w:val="16"/>
        </w:rPr>
        <w:t>lwa</w:t>
      </w:r>
      <w:proofErr w:type="spellEnd"/>
      <w:r w:rsidRPr="00F73193">
        <w:rPr>
          <w:sz w:val="16"/>
          <w:szCs w:val="16"/>
        </w:rPr>
        <w:t xml:space="preserve"> federal </w:t>
      </w:r>
      <w:proofErr w:type="spellStart"/>
      <w:r w:rsidRPr="00F73193">
        <w:rPr>
          <w:sz w:val="16"/>
          <w:szCs w:val="16"/>
        </w:rPr>
        <w:t>dwa</w:t>
      </w:r>
      <w:proofErr w:type="spellEnd"/>
      <w:r w:rsidRPr="00F73193">
        <w:rPr>
          <w:sz w:val="16"/>
          <w:szCs w:val="16"/>
        </w:rPr>
        <w:t xml:space="preserve"> </w:t>
      </w:r>
      <w:proofErr w:type="spellStart"/>
      <w:r w:rsidRPr="00F73193">
        <w:rPr>
          <w:sz w:val="16"/>
          <w:szCs w:val="16"/>
        </w:rPr>
        <w:t>sivil</w:t>
      </w:r>
      <w:proofErr w:type="spellEnd"/>
      <w:r w:rsidRPr="00F73193">
        <w:rPr>
          <w:sz w:val="16"/>
          <w:szCs w:val="16"/>
        </w:rPr>
        <w:t xml:space="preserve"> </w:t>
      </w:r>
      <w:proofErr w:type="spellStart"/>
      <w:proofErr w:type="gramStart"/>
      <w:r w:rsidRPr="00F73193">
        <w:rPr>
          <w:sz w:val="16"/>
          <w:szCs w:val="16"/>
        </w:rPr>
        <w:t>ak</w:t>
      </w:r>
      <w:proofErr w:type="spellEnd"/>
      <w:proofErr w:type="gramEnd"/>
      <w:r w:rsidRPr="00F73193">
        <w:rPr>
          <w:sz w:val="16"/>
          <w:szCs w:val="16"/>
        </w:rPr>
        <w:t xml:space="preserve"> </w:t>
      </w:r>
      <w:proofErr w:type="spellStart"/>
      <w:r w:rsidRPr="00F73193">
        <w:rPr>
          <w:sz w:val="16"/>
          <w:szCs w:val="16"/>
        </w:rPr>
        <w:t>règleman</w:t>
      </w:r>
      <w:proofErr w:type="spellEnd"/>
      <w:r w:rsidRPr="00F73193">
        <w:rPr>
          <w:sz w:val="16"/>
          <w:szCs w:val="16"/>
        </w:rPr>
        <w:t xml:space="preserve"> </w:t>
      </w:r>
      <w:proofErr w:type="spellStart"/>
      <w:r w:rsidRPr="00F73193">
        <w:rPr>
          <w:sz w:val="16"/>
          <w:szCs w:val="16"/>
        </w:rPr>
        <w:t>ak</w:t>
      </w:r>
      <w:proofErr w:type="spellEnd"/>
      <w:r w:rsidRPr="00F73193">
        <w:rPr>
          <w:sz w:val="16"/>
          <w:szCs w:val="16"/>
        </w:rPr>
        <w:t xml:space="preserve"> </w:t>
      </w:r>
      <w:proofErr w:type="spellStart"/>
      <w:r w:rsidRPr="00F73193">
        <w:rPr>
          <w:sz w:val="16"/>
          <w:szCs w:val="16"/>
        </w:rPr>
        <w:t>politik</w:t>
      </w:r>
      <w:proofErr w:type="spellEnd"/>
      <w:r w:rsidRPr="00F73193">
        <w:rPr>
          <w:sz w:val="16"/>
          <w:szCs w:val="16"/>
        </w:rPr>
        <w:t xml:space="preserve"> </w:t>
      </w:r>
      <w:proofErr w:type="spellStart"/>
      <w:r w:rsidRPr="00F73193">
        <w:rPr>
          <w:sz w:val="16"/>
          <w:szCs w:val="16"/>
        </w:rPr>
        <w:t>Depatman</w:t>
      </w:r>
      <w:proofErr w:type="spellEnd"/>
      <w:r w:rsidRPr="00F73193">
        <w:rPr>
          <w:sz w:val="16"/>
          <w:szCs w:val="16"/>
        </w:rPr>
        <w:t xml:space="preserve"> </w:t>
      </w:r>
      <w:proofErr w:type="spellStart"/>
      <w:r w:rsidRPr="00F73193">
        <w:rPr>
          <w:sz w:val="16"/>
          <w:szCs w:val="16"/>
        </w:rPr>
        <w:t>Agrikilti</w:t>
      </w:r>
      <w:proofErr w:type="spellEnd"/>
      <w:r w:rsidRPr="00F73193">
        <w:rPr>
          <w:sz w:val="16"/>
          <w:szCs w:val="16"/>
        </w:rPr>
        <w:t xml:space="preserve"> </w:t>
      </w:r>
      <w:proofErr w:type="spellStart"/>
      <w:r w:rsidRPr="00F73193">
        <w:rPr>
          <w:sz w:val="16"/>
          <w:szCs w:val="16"/>
        </w:rPr>
        <w:t>Etazini</w:t>
      </w:r>
      <w:proofErr w:type="spellEnd"/>
      <w:r w:rsidRPr="00F73193">
        <w:rPr>
          <w:sz w:val="16"/>
          <w:szCs w:val="16"/>
        </w:rPr>
        <w:t xml:space="preserve"> (USDA), </w:t>
      </w:r>
      <w:proofErr w:type="spellStart"/>
      <w:r w:rsidRPr="00F73193">
        <w:rPr>
          <w:sz w:val="16"/>
          <w:szCs w:val="16"/>
        </w:rPr>
        <w:t>yo</w:t>
      </w:r>
      <w:proofErr w:type="spellEnd"/>
      <w:r w:rsidRPr="00F73193">
        <w:rPr>
          <w:sz w:val="16"/>
          <w:szCs w:val="16"/>
        </w:rPr>
        <w:t xml:space="preserve"> </w:t>
      </w:r>
      <w:proofErr w:type="spellStart"/>
      <w:r w:rsidRPr="00F73193">
        <w:rPr>
          <w:sz w:val="16"/>
          <w:szCs w:val="16"/>
        </w:rPr>
        <w:t>entèdi</w:t>
      </w:r>
      <w:proofErr w:type="spellEnd"/>
      <w:r w:rsidRPr="00F73193">
        <w:rPr>
          <w:sz w:val="16"/>
          <w:szCs w:val="16"/>
        </w:rPr>
        <w:t xml:space="preserve"> </w:t>
      </w:r>
      <w:proofErr w:type="spellStart"/>
      <w:r w:rsidRPr="00F73193">
        <w:rPr>
          <w:sz w:val="16"/>
          <w:szCs w:val="16"/>
        </w:rPr>
        <w:t>enstitisyon</w:t>
      </w:r>
      <w:proofErr w:type="spellEnd"/>
      <w:r w:rsidRPr="00F73193">
        <w:rPr>
          <w:sz w:val="16"/>
          <w:szCs w:val="16"/>
        </w:rPr>
        <w:t xml:space="preserve"> </w:t>
      </w:r>
      <w:proofErr w:type="spellStart"/>
      <w:r w:rsidRPr="00F73193">
        <w:rPr>
          <w:sz w:val="16"/>
          <w:szCs w:val="16"/>
        </w:rPr>
        <w:t>sa</w:t>
      </w:r>
      <w:proofErr w:type="spellEnd"/>
      <w:r w:rsidRPr="00F73193">
        <w:rPr>
          <w:sz w:val="16"/>
          <w:szCs w:val="16"/>
        </w:rPr>
        <w:t xml:space="preserve"> a </w:t>
      </w:r>
      <w:proofErr w:type="spellStart"/>
      <w:r w:rsidRPr="00F73193">
        <w:rPr>
          <w:sz w:val="16"/>
          <w:szCs w:val="16"/>
        </w:rPr>
        <w:t>pou</w:t>
      </w:r>
      <w:proofErr w:type="spellEnd"/>
      <w:r w:rsidRPr="00F73193">
        <w:rPr>
          <w:sz w:val="16"/>
          <w:szCs w:val="16"/>
        </w:rPr>
        <w:t xml:space="preserve"> </w:t>
      </w:r>
      <w:proofErr w:type="spellStart"/>
      <w:r w:rsidRPr="00F73193">
        <w:rPr>
          <w:sz w:val="16"/>
          <w:szCs w:val="16"/>
        </w:rPr>
        <w:t>fè</w:t>
      </w:r>
      <w:proofErr w:type="spellEnd"/>
      <w:r w:rsidRPr="00F73193">
        <w:rPr>
          <w:sz w:val="16"/>
          <w:szCs w:val="16"/>
        </w:rPr>
        <w:t xml:space="preserve"> </w:t>
      </w:r>
      <w:proofErr w:type="spellStart"/>
      <w:r w:rsidRPr="00F73193">
        <w:rPr>
          <w:sz w:val="16"/>
          <w:szCs w:val="16"/>
        </w:rPr>
        <w:t>diskriminasyon</w:t>
      </w:r>
      <w:proofErr w:type="spellEnd"/>
      <w:r w:rsidRPr="00F73193">
        <w:rPr>
          <w:sz w:val="16"/>
          <w:szCs w:val="16"/>
        </w:rPr>
        <w:t xml:space="preserve"> </w:t>
      </w:r>
      <w:proofErr w:type="spellStart"/>
      <w:r w:rsidRPr="00F73193">
        <w:rPr>
          <w:sz w:val="16"/>
          <w:szCs w:val="16"/>
        </w:rPr>
        <w:t>sou</w:t>
      </w:r>
      <w:proofErr w:type="spellEnd"/>
      <w:r w:rsidRPr="00F73193">
        <w:rPr>
          <w:sz w:val="16"/>
          <w:szCs w:val="16"/>
        </w:rPr>
        <w:t xml:space="preserve"> </w:t>
      </w:r>
      <w:proofErr w:type="spellStart"/>
      <w:r w:rsidRPr="00F73193">
        <w:rPr>
          <w:sz w:val="16"/>
          <w:szCs w:val="16"/>
        </w:rPr>
        <w:t>baz</w:t>
      </w:r>
      <w:proofErr w:type="spellEnd"/>
      <w:r w:rsidRPr="00F73193">
        <w:rPr>
          <w:sz w:val="16"/>
          <w:szCs w:val="16"/>
        </w:rPr>
        <w:t xml:space="preserve"> </w:t>
      </w:r>
      <w:proofErr w:type="spellStart"/>
      <w:r w:rsidRPr="00F73193">
        <w:rPr>
          <w:sz w:val="16"/>
          <w:szCs w:val="16"/>
        </w:rPr>
        <w:t>ras</w:t>
      </w:r>
      <w:proofErr w:type="spellEnd"/>
      <w:r w:rsidRPr="00F73193">
        <w:rPr>
          <w:sz w:val="16"/>
          <w:szCs w:val="16"/>
        </w:rPr>
        <w:t xml:space="preserve">, </w:t>
      </w:r>
      <w:proofErr w:type="spellStart"/>
      <w:r w:rsidRPr="00F73193">
        <w:rPr>
          <w:sz w:val="16"/>
          <w:szCs w:val="16"/>
        </w:rPr>
        <w:t>koulè</w:t>
      </w:r>
      <w:proofErr w:type="spellEnd"/>
      <w:r w:rsidRPr="00F73193">
        <w:rPr>
          <w:sz w:val="16"/>
          <w:szCs w:val="16"/>
        </w:rPr>
        <w:t xml:space="preserve">, </w:t>
      </w:r>
      <w:proofErr w:type="spellStart"/>
      <w:r w:rsidRPr="00F73193">
        <w:rPr>
          <w:sz w:val="16"/>
          <w:szCs w:val="16"/>
        </w:rPr>
        <w:t>orijin</w:t>
      </w:r>
      <w:proofErr w:type="spellEnd"/>
      <w:r w:rsidRPr="00F73193">
        <w:rPr>
          <w:sz w:val="16"/>
          <w:szCs w:val="16"/>
        </w:rPr>
        <w:t xml:space="preserve"> </w:t>
      </w:r>
      <w:proofErr w:type="spellStart"/>
      <w:r w:rsidRPr="00F73193">
        <w:rPr>
          <w:sz w:val="16"/>
          <w:szCs w:val="16"/>
        </w:rPr>
        <w:t>nasyonal</w:t>
      </w:r>
      <w:proofErr w:type="spellEnd"/>
      <w:r w:rsidRPr="00F73193">
        <w:rPr>
          <w:sz w:val="16"/>
          <w:szCs w:val="16"/>
        </w:rPr>
        <w:t xml:space="preserve">, </w:t>
      </w:r>
      <w:proofErr w:type="spellStart"/>
      <w:r w:rsidRPr="00F73193">
        <w:rPr>
          <w:sz w:val="16"/>
          <w:szCs w:val="16"/>
        </w:rPr>
        <w:t>sèks</w:t>
      </w:r>
      <w:proofErr w:type="spellEnd"/>
      <w:r w:rsidRPr="00F73193">
        <w:rPr>
          <w:sz w:val="16"/>
          <w:szCs w:val="16"/>
        </w:rPr>
        <w:t xml:space="preserve"> (</w:t>
      </w:r>
      <w:proofErr w:type="spellStart"/>
      <w:r w:rsidRPr="00F73193">
        <w:rPr>
          <w:sz w:val="16"/>
          <w:szCs w:val="16"/>
        </w:rPr>
        <w:t>ki</w:t>
      </w:r>
      <w:proofErr w:type="spellEnd"/>
      <w:r w:rsidRPr="00F73193">
        <w:rPr>
          <w:sz w:val="16"/>
          <w:szCs w:val="16"/>
        </w:rPr>
        <w:t xml:space="preserve"> gen </w:t>
      </w:r>
      <w:proofErr w:type="spellStart"/>
      <w:r w:rsidRPr="00F73193">
        <w:rPr>
          <w:sz w:val="16"/>
          <w:szCs w:val="16"/>
        </w:rPr>
        <w:t>ladan</w:t>
      </w:r>
      <w:proofErr w:type="spellEnd"/>
      <w:r w:rsidRPr="00F73193">
        <w:rPr>
          <w:sz w:val="16"/>
          <w:szCs w:val="16"/>
        </w:rPr>
        <w:t xml:space="preserve"> </w:t>
      </w:r>
      <w:proofErr w:type="spellStart"/>
      <w:r w:rsidRPr="00F73193">
        <w:rPr>
          <w:sz w:val="16"/>
          <w:szCs w:val="16"/>
        </w:rPr>
        <w:t>idantite</w:t>
      </w:r>
      <w:proofErr w:type="spellEnd"/>
      <w:r w:rsidRPr="00F73193">
        <w:rPr>
          <w:sz w:val="16"/>
          <w:szCs w:val="16"/>
        </w:rPr>
        <w:t xml:space="preserve"> </w:t>
      </w:r>
      <w:proofErr w:type="spellStart"/>
      <w:r w:rsidRPr="00F73193">
        <w:rPr>
          <w:sz w:val="16"/>
          <w:szCs w:val="16"/>
        </w:rPr>
        <w:t>sèks</w:t>
      </w:r>
      <w:proofErr w:type="spellEnd"/>
      <w:r w:rsidRPr="00F73193">
        <w:rPr>
          <w:sz w:val="16"/>
          <w:szCs w:val="16"/>
        </w:rPr>
        <w:t xml:space="preserve"> </w:t>
      </w:r>
      <w:proofErr w:type="spellStart"/>
      <w:r w:rsidRPr="00F73193">
        <w:rPr>
          <w:sz w:val="16"/>
          <w:szCs w:val="16"/>
        </w:rPr>
        <w:t>ak</w:t>
      </w:r>
      <w:proofErr w:type="spellEnd"/>
      <w:r w:rsidRPr="00F73193">
        <w:rPr>
          <w:sz w:val="16"/>
          <w:szCs w:val="16"/>
        </w:rPr>
        <w:t xml:space="preserve"> </w:t>
      </w:r>
      <w:proofErr w:type="spellStart"/>
      <w:r w:rsidRPr="00F73193">
        <w:rPr>
          <w:sz w:val="16"/>
          <w:szCs w:val="16"/>
        </w:rPr>
        <w:t>oryantasyon</w:t>
      </w:r>
      <w:proofErr w:type="spellEnd"/>
      <w:r w:rsidRPr="00F73193">
        <w:rPr>
          <w:sz w:val="16"/>
          <w:szCs w:val="16"/>
        </w:rPr>
        <w:t xml:space="preserve"> </w:t>
      </w:r>
      <w:proofErr w:type="spellStart"/>
      <w:r w:rsidRPr="00F73193">
        <w:rPr>
          <w:sz w:val="16"/>
          <w:szCs w:val="16"/>
        </w:rPr>
        <w:t>seksyèl</w:t>
      </w:r>
      <w:proofErr w:type="spellEnd"/>
      <w:r w:rsidRPr="00F73193">
        <w:rPr>
          <w:sz w:val="16"/>
          <w:szCs w:val="16"/>
        </w:rPr>
        <w:t xml:space="preserve">), </w:t>
      </w:r>
      <w:proofErr w:type="spellStart"/>
      <w:r w:rsidRPr="00F73193">
        <w:rPr>
          <w:sz w:val="16"/>
          <w:szCs w:val="16"/>
        </w:rPr>
        <w:t>andikap</w:t>
      </w:r>
      <w:proofErr w:type="spellEnd"/>
      <w:r w:rsidRPr="00F73193">
        <w:rPr>
          <w:sz w:val="16"/>
          <w:szCs w:val="16"/>
        </w:rPr>
        <w:t xml:space="preserve">, </w:t>
      </w:r>
      <w:proofErr w:type="spellStart"/>
      <w:r w:rsidRPr="00F73193">
        <w:rPr>
          <w:sz w:val="16"/>
          <w:szCs w:val="16"/>
        </w:rPr>
        <w:t>laj</w:t>
      </w:r>
      <w:proofErr w:type="spellEnd"/>
      <w:r w:rsidRPr="00F73193">
        <w:rPr>
          <w:sz w:val="16"/>
          <w:szCs w:val="16"/>
        </w:rPr>
        <w:t xml:space="preserve">, </w:t>
      </w:r>
      <w:proofErr w:type="spellStart"/>
      <w:r w:rsidRPr="00F73193">
        <w:rPr>
          <w:sz w:val="16"/>
          <w:szCs w:val="16"/>
        </w:rPr>
        <w:t>oswa</w:t>
      </w:r>
      <w:proofErr w:type="spellEnd"/>
      <w:r w:rsidRPr="00F73193">
        <w:rPr>
          <w:sz w:val="16"/>
          <w:szCs w:val="16"/>
        </w:rPr>
        <w:t xml:space="preserve"> </w:t>
      </w:r>
      <w:proofErr w:type="spellStart"/>
      <w:r w:rsidRPr="00F73193">
        <w:rPr>
          <w:sz w:val="16"/>
          <w:szCs w:val="16"/>
        </w:rPr>
        <w:t>reprezay</w:t>
      </w:r>
      <w:proofErr w:type="spellEnd"/>
      <w:r w:rsidRPr="00F73193">
        <w:rPr>
          <w:sz w:val="16"/>
          <w:szCs w:val="16"/>
        </w:rPr>
        <w:t xml:space="preserve"> </w:t>
      </w:r>
      <w:proofErr w:type="spellStart"/>
      <w:r w:rsidRPr="00F73193">
        <w:rPr>
          <w:sz w:val="16"/>
          <w:szCs w:val="16"/>
        </w:rPr>
        <w:t>oswa</w:t>
      </w:r>
      <w:proofErr w:type="spellEnd"/>
      <w:r w:rsidRPr="00F73193">
        <w:rPr>
          <w:sz w:val="16"/>
          <w:szCs w:val="16"/>
        </w:rPr>
        <w:t xml:space="preserve"> </w:t>
      </w:r>
      <w:proofErr w:type="spellStart"/>
      <w:r w:rsidRPr="00F73193">
        <w:rPr>
          <w:sz w:val="16"/>
          <w:szCs w:val="16"/>
        </w:rPr>
        <w:t>vanjans</w:t>
      </w:r>
      <w:proofErr w:type="spellEnd"/>
      <w:r w:rsidRPr="00F73193">
        <w:rPr>
          <w:sz w:val="16"/>
          <w:szCs w:val="16"/>
        </w:rPr>
        <w:t xml:space="preserve"> </w:t>
      </w:r>
      <w:proofErr w:type="spellStart"/>
      <w:r w:rsidRPr="00F73193">
        <w:rPr>
          <w:sz w:val="16"/>
          <w:szCs w:val="16"/>
        </w:rPr>
        <w:t>pou</w:t>
      </w:r>
      <w:proofErr w:type="spellEnd"/>
      <w:r w:rsidRPr="00F73193">
        <w:rPr>
          <w:sz w:val="16"/>
          <w:szCs w:val="16"/>
        </w:rPr>
        <w:t xml:space="preserve"> </w:t>
      </w:r>
      <w:proofErr w:type="spellStart"/>
      <w:r w:rsidRPr="00F73193">
        <w:rPr>
          <w:sz w:val="16"/>
          <w:szCs w:val="16"/>
        </w:rPr>
        <w:t>aktivite</w:t>
      </w:r>
      <w:proofErr w:type="spellEnd"/>
      <w:r w:rsidRPr="00F73193">
        <w:rPr>
          <w:sz w:val="16"/>
          <w:szCs w:val="16"/>
        </w:rPr>
        <w:t xml:space="preserve"> </w:t>
      </w:r>
      <w:proofErr w:type="spellStart"/>
      <w:r w:rsidRPr="00F73193">
        <w:rPr>
          <w:sz w:val="16"/>
          <w:szCs w:val="16"/>
        </w:rPr>
        <w:t>dwa</w:t>
      </w:r>
      <w:proofErr w:type="spellEnd"/>
      <w:r w:rsidRPr="00F73193">
        <w:rPr>
          <w:sz w:val="16"/>
          <w:szCs w:val="16"/>
        </w:rPr>
        <w:t xml:space="preserve"> </w:t>
      </w:r>
      <w:proofErr w:type="spellStart"/>
      <w:r w:rsidRPr="00F73193">
        <w:rPr>
          <w:sz w:val="16"/>
          <w:szCs w:val="16"/>
        </w:rPr>
        <w:t>sivil</w:t>
      </w:r>
      <w:proofErr w:type="spellEnd"/>
      <w:r w:rsidRPr="00F73193">
        <w:rPr>
          <w:sz w:val="16"/>
          <w:szCs w:val="16"/>
        </w:rPr>
        <w:t xml:space="preserve"> </w:t>
      </w:r>
      <w:proofErr w:type="spellStart"/>
      <w:r w:rsidRPr="00F73193">
        <w:rPr>
          <w:sz w:val="16"/>
          <w:szCs w:val="16"/>
        </w:rPr>
        <w:t>pase</w:t>
      </w:r>
      <w:proofErr w:type="spellEnd"/>
      <w:r w:rsidRPr="00F73193">
        <w:rPr>
          <w:sz w:val="16"/>
          <w:szCs w:val="16"/>
        </w:rPr>
        <w:t>.</w:t>
      </w:r>
    </w:p>
    <w:p w14:paraId="1B28D3D3" w14:textId="77777777" w:rsidR="00D97BF1" w:rsidRPr="00F73193" w:rsidRDefault="00D97BF1" w:rsidP="00D97BF1">
      <w:pPr>
        <w:rPr>
          <w:sz w:val="16"/>
          <w:szCs w:val="16"/>
        </w:rPr>
      </w:pPr>
    </w:p>
    <w:p w14:paraId="52DAB8E9" w14:textId="08530246" w:rsidR="00D97BF1" w:rsidRPr="00F73193" w:rsidRDefault="00D97BF1" w:rsidP="00D97BF1">
      <w:pPr>
        <w:rPr>
          <w:sz w:val="16"/>
          <w:szCs w:val="16"/>
          <w:lang w:val="es-ES"/>
        </w:rPr>
      </w:pPr>
      <w:proofErr w:type="spellStart"/>
      <w:r w:rsidRPr="00F73193">
        <w:rPr>
          <w:sz w:val="16"/>
          <w:szCs w:val="16"/>
          <w:lang w:val="es-ES"/>
        </w:rPr>
        <w:t>Enfòmasyon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sou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pwogram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yo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ka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disponib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nan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lòt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lang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ki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pa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Anglè</w:t>
      </w:r>
      <w:proofErr w:type="spellEnd"/>
      <w:r w:rsidRPr="00F73193">
        <w:rPr>
          <w:sz w:val="16"/>
          <w:szCs w:val="16"/>
          <w:lang w:val="es-ES"/>
        </w:rPr>
        <w:t xml:space="preserve">. </w:t>
      </w:r>
      <w:proofErr w:type="spellStart"/>
      <w:r w:rsidRPr="00F73193">
        <w:rPr>
          <w:sz w:val="16"/>
          <w:szCs w:val="16"/>
          <w:lang w:val="es-ES"/>
        </w:rPr>
        <w:t>Moun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ki</w:t>
      </w:r>
      <w:proofErr w:type="spellEnd"/>
      <w:r w:rsidRPr="00F73193">
        <w:rPr>
          <w:sz w:val="16"/>
          <w:szCs w:val="16"/>
          <w:lang w:val="es-ES"/>
        </w:rPr>
        <w:t xml:space="preserve"> gen </w:t>
      </w:r>
      <w:proofErr w:type="spellStart"/>
      <w:r w:rsidRPr="00F73193">
        <w:rPr>
          <w:sz w:val="16"/>
          <w:szCs w:val="16"/>
          <w:lang w:val="es-ES"/>
        </w:rPr>
        <w:t>andikap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ki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bezwen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lòt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mwayen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kominikasyon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pou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jwenn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enfòmasyon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sou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pwogram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nan</w:t>
      </w:r>
      <w:proofErr w:type="spellEnd"/>
      <w:r w:rsidRPr="00F73193">
        <w:rPr>
          <w:sz w:val="16"/>
          <w:szCs w:val="16"/>
          <w:lang w:val="es-ES"/>
        </w:rPr>
        <w:t xml:space="preserve"> (</w:t>
      </w:r>
      <w:proofErr w:type="spellStart"/>
      <w:r w:rsidRPr="00F73193">
        <w:rPr>
          <w:sz w:val="16"/>
          <w:szCs w:val="16"/>
          <w:lang w:val="es-ES"/>
        </w:rPr>
        <w:t>pa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egzanp</w:t>
      </w:r>
      <w:proofErr w:type="spellEnd"/>
      <w:r w:rsidRPr="00F73193">
        <w:rPr>
          <w:sz w:val="16"/>
          <w:szCs w:val="16"/>
          <w:lang w:val="es-ES"/>
        </w:rPr>
        <w:t xml:space="preserve">, </w:t>
      </w:r>
      <w:proofErr w:type="spellStart"/>
      <w:r w:rsidRPr="00F73193">
        <w:rPr>
          <w:sz w:val="16"/>
          <w:szCs w:val="16"/>
          <w:lang w:val="es-ES"/>
        </w:rPr>
        <w:t>Bray</w:t>
      </w:r>
      <w:proofErr w:type="spellEnd"/>
      <w:r w:rsidRPr="00F73193">
        <w:rPr>
          <w:sz w:val="16"/>
          <w:szCs w:val="16"/>
          <w:lang w:val="es-ES"/>
        </w:rPr>
        <w:t xml:space="preserve">, </w:t>
      </w:r>
      <w:proofErr w:type="spellStart"/>
      <w:r w:rsidRPr="00F73193">
        <w:rPr>
          <w:sz w:val="16"/>
          <w:szCs w:val="16"/>
          <w:lang w:val="es-ES"/>
        </w:rPr>
        <w:t>gwo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lèt</w:t>
      </w:r>
      <w:proofErr w:type="spellEnd"/>
      <w:r w:rsidRPr="00F73193">
        <w:rPr>
          <w:sz w:val="16"/>
          <w:szCs w:val="16"/>
          <w:lang w:val="es-ES"/>
        </w:rPr>
        <w:t xml:space="preserve">, </w:t>
      </w:r>
      <w:proofErr w:type="spellStart"/>
      <w:r w:rsidRPr="00F73193">
        <w:rPr>
          <w:sz w:val="16"/>
          <w:szCs w:val="16"/>
          <w:lang w:val="es-ES"/>
        </w:rPr>
        <w:t>kasèt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odyo</w:t>
      </w:r>
      <w:proofErr w:type="spellEnd"/>
      <w:r w:rsidRPr="00F73193">
        <w:rPr>
          <w:sz w:val="16"/>
          <w:szCs w:val="16"/>
          <w:lang w:val="es-ES"/>
        </w:rPr>
        <w:t xml:space="preserve">, </w:t>
      </w:r>
      <w:proofErr w:type="spellStart"/>
      <w:r w:rsidRPr="00F73193">
        <w:rPr>
          <w:sz w:val="16"/>
          <w:szCs w:val="16"/>
          <w:lang w:val="es-ES"/>
        </w:rPr>
        <w:t>Lang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siy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Ameriken</w:t>
      </w:r>
      <w:proofErr w:type="spellEnd"/>
      <w:r w:rsidRPr="00F73193">
        <w:rPr>
          <w:sz w:val="16"/>
          <w:szCs w:val="16"/>
          <w:lang w:val="es-ES"/>
        </w:rPr>
        <w:t xml:space="preserve">), </w:t>
      </w:r>
      <w:proofErr w:type="spellStart"/>
      <w:r w:rsidRPr="00F73193">
        <w:rPr>
          <w:sz w:val="16"/>
          <w:szCs w:val="16"/>
          <w:lang w:val="es-ES"/>
        </w:rPr>
        <w:t>ta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dwe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kontakte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ajans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leta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oswa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lokal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ki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responsab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pou</w:t>
      </w:r>
      <w:proofErr w:type="spellEnd"/>
      <w:r w:rsidRPr="00F73193">
        <w:rPr>
          <w:sz w:val="16"/>
          <w:szCs w:val="16"/>
          <w:lang w:val="es-ES"/>
        </w:rPr>
        <w:t xml:space="preserve">  administre </w:t>
      </w:r>
      <w:proofErr w:type="spellStart"/>
      <w:r w:rsidRPr="00F73193">
        <w:rPr>
          <w:sz w:val="16"/>
          <w:szCs w:val="16"/>
          <w:lang w:val="es-ES"/>
        </w:rPr>
        <w:t>pwogram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nan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oswa</w:t>
      </w:r>
      <w:proofErr w:type="spellEnd"/>
      <w:r w:rsidRPr="00F73193">
        <w:rPr>
          <w:sz w:val="16"/>
          <w:szCs w:val="16"/>
          <w:lang w:val="es-ES"/>
        </w:rPr>
        <w:t xml:space="preserve"> TARGET Center USDA a </w:t>
      </w:r>
      <w:proofErr w:type="spellStart"/>
      <w:r w:rsidRPr="00F73193">
        <w:rPr>
          <w:sz w:val="16"/>
          <w:szCs w:val="16"/>
          <w:lang w:val="es-ES"/>
        </w:rPr>
        <w:t>nan</w:t>
      </w:r>
      <w:proofErr w:type="spellEnd"/>
      <w:r w:rsidRPr="00F73193">
        <w:rPr>
          <w:sz w:val="16"/>
          <w:szCs w:val="16"/>
          <w:lang w:val="es-ES"/>
        </w:rPr>
        <w:t xml:space="preserve"> (202) 720-2600 (</w:t>
      </w:r>
      <w:proofErr w:type="spellStart"/>
      <w:r w:rsidRPr="00F73193">
        <w:rPr>
          <w:sz w:val="16"/>
          <w:szCs w:val="16"/>
          <w:lang w:val="es-ES"/>
        </w:rPr>
        <w:t>vwa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ak</w:t>
      </w:r>
      <w:proofErr w:type="spellEnd"/>
      <w:r w:rsidRPr="00F73193">
        <w:rPr>
          <w:sz w:val="16"/>
          <w:szCs w:val="16"/>
          <w:lang w:val="es-ES"/>
        </w:rPr>
        <w:t xml:space="preserve"> TTY) </w:t>
      </w:r>
      <w:proofErr w:type="spellStart"/>
      <w:r w:rsidRPr="00F73193">
        <w:rPr>
          <w:sz w:val="16"/>
          <w:szCs w:val="16"/>
          <w:lang w:val="es-ES"/>
        </w:rPr>
        <w:t>oswa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kontakte</w:t>
      </w:r>
      <w:proofErr w:type="spellEnd"/>
      <w:r w:rsidRPr="00F73193">
        <w:rPr>
          <w:sz w:val="16"/>
          <w:szCs w:val="16"/>
          <w:lang w:val="es-ES"/>
        </w:rPr>
        <w:t xml:space="preserve"> USDA </w:t>
      </w:r>
      <w:proofErr w:type="spellStart"/>
      <w:r w:rsidRPr="00F73193">
        <w:rPr>
          <w:sz w:val="16"/>
          <w:szCs w:val="16"/>
          <w:lang w:val="es-ES"/>
        </w:rPr>
        <w:t>atravè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Sèvis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Relè</w:t>
      </w:r>
      <w:proofErr w:type="spellEnd"/>
      <w:r w:rsidRPr="00F73193">
        <w:rPr>
          <w:sz w:val="16"/>
          <w:szCs w:val="16"/>
          <w:lang w:val="es-ES"/>
        </w:rPr>
        <w:t xml:space="preserve">  Federal  la </w:t>
      </w:r>
      <w:proofErr w:type="spellStart"/>
      <w:r w:rsidRPr="00F73193">
        <w:rPr>
          <w:sz w:val="16"/>
          <w:szCs w:val="16"/>
          <w:lang w:val="es-ES"/>
        </w:rPr>
        <w:t>nan</w:t>
      </w:r>
      <w:proofErr w:type="spellEnd"/>
      <w:r w:rsidRPr="00F73193">
        <w:rPr>
          <w:sz w:val="16"/>
          <w:szCs w:val="16"/>
          <w:lang w:val="es-ES"/>
        </w:rPr>
        <w:t xml:space="preserve"> (800) 877-8339.</w:t>
      </w:r>
    </w:p>
    <w:p w14:paraId="738AE8E1" w14:textId="77777777" w:rsidR="00D97BF1" w:rsidRPr="00F73193" w:rsidRDefault="00D97BF1" w:rsidP="00D97BF1">
      <w:pPr>
        <w:rPr>
          <w:sz w:val="16"/>
          <w:szCs w:val="16"/>
          <w:lang w:val="es-ES"/>
        </w:rPr>
      </w:pPr>
    </w:p>
    <w:p w14:paraId="2BF4B357" w14:textId="562847F2" w:rsidR="00D97BF1" w:rsidRPr="00F73193" w:rsidRDefault="00D97BF1" w:rsidP="00D97BF1">
      <w:pPr>
        <w:rPr>
          <w:sz w:val="16"/>
          <w:szCs w:val="16"/>
        </w:rPr>
      </w:pPr>
      <w:proofErr w:type="spellStart"/>
      <w:r w:rsidRPr="00F73193">
        <w:rPr>
          <w:sz w:val="16"/>
          <w:szCs w:val="16"/>
          <w:lang w:val="es-ES"/>
        </w:rPr>
        <w:t>Pou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depoze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yon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plent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pou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diskriminasyon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nan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pwogram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nan</w:t>
      </w:r>
      <w:proofErr w:type="spellEnd"/>
      <w:r w:rsidRPr="00F73193">
        <w:rPr>
          <w:sz w:val="16"/>
          <w:szCs w:val="16"/>
          <w:lang w:val="es-ES"/>
        </w:rPr>
        <w:t xml:space="preserve">, </w:t>
      </w:r>
      <w:proofErr w:type="spellStart"/>
      <w:r w:rsidRPr="00F73193">
        <w:rPr>
          <w:sz w:val="16"/>
          <w:szCs w:val="16"/>
          <w:lang w:val="es-ES"/>
        </w:rPr>
        <w:t>yon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moun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ki</w:t>
      </w:r>
      <w:proofErr w:type="spellEnd"/>
      <w:r w:rsidRPr="00F73193">
        <w:rPr>
          <w:sz w:val="16"/>
          <w:szCs w:val="16"/>
          <w:lang w:val="es-ES"/>
        </w:rPr>
        <w:t xml:space="preserve"> pote </w:t>
      </w:r>
      <w:proofErr w:type="spellStart"/>
      <w:r w:rsidRPr="00F73193">
        <w:rPr>
          <w:sz w:val="16"/>
          <w:szCs w:val="16"/>
          <w:lang w:val="es-ES"/>
        </w:rPr>
        <w:t>plent</w:t>
      </w:r>
      <w:proofErr w:type="spellEnd"/>
      <w:r w:rsidRPr="00F73193">
        <w:rPr>
          <w:sz w:val="16"/>
          <w:szCs w:val="16"/>
          <w:lang w:val="es-ES"/>
        </w:rPr>
        <w:t xml:space="preserve">  </w:t>
      </w:r>
      <w:proofErr w:type="spellStart"/>
      <w:r w:rsidRPr="00F73193">
        <w:rPr>
          <w:sz w:val="16"/>
          <w:szCs w:val="16"/>
          <w:lang w:val="es-ES"/>
        </w:rPr>
        <w:t>dwe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ranpli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yon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Fòm</w:t>
      </w:r>
      <w:proofErr w:type="spellEnd"/>
      <w:r w:rsidRPr="00F73193">
        <w:rPr>
          <w:sz w:val="16"/>
          <w:szCs w:val="16"/>
          <w:lang w:val="es-ES"/>
        </w:rPr>
        <w:t xml:space="preserve"> AD-3027, </w:t>
      </w:r>
      <w:proofErr w:type="spellStart"/>
      <w:r w:rsidRPr="00F73193">
        <w:rPr>
          <w:sz w:val="16"/>
          <w:szCs w:val="16"/>
          <w:lang w:val="es-ES"/>
        </w:rPr>
        <w:t>Fòmilè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Plent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Diskriminasyon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Pwogram</w:t>
      </w:r>
      <w:proofErr w:type="spellEnd"/>
      <w:r w:rsidRPr="00F73193">
        <w:rPr>
          <w:sz w:val="16"/>
          <w:szCs w:val="16"/>
          <w:lang w:val="es-ES"/>
        </w:rPr>
        <w:t xml:space="preserve"> USDA a </w:t>
      </w:r>
      <w:proofErr w:type="spellStart"/>
      <w:r w:rsidRPr="00F73193">
        <w:rPr>
          <w:sz w:val="16"/>
          <w:szCs w:val="16"/>
          <w:lang w:val="es-ES"/>
        </w:rPr>
        <w:t>ke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yo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ka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jwenn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sou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Entènèt</w:t>
      </w:r>
      <w:proofErr w:type="spellEnd"/>
      <w:r w:rsidRPr="00F73193">
        <w:rPr>
          <w:sz w:val="16"/>
          <w:szCs w:val="16"/>
          <w:lang w:val="es-ES"/>
        </w:rPr>
        <w:t xml:space="preserve"> nan: </w:t>
      </w:r>
      <w:hyperlink r:id="rId7" w:history="1">
        <w:r w:rsidRPr="00F73193">
          <w:rPr>
            <w:rStyle w:val="Hyperlink"/>
            <w:sz w:val="16"/>
            <w:szCs w:val="16"/>
            <w:lang w:val="es-ES"/>
          </w:rPr>
          <w:t>https://www.usda.gov/sites/default/files/documents/USDA-OASCR%20P-Complaint-Form-0508-0002-508-11-28-17Fax2Mail.pdf</w:t>
        </w:r>
      </w:hyperlink>
      <w:r w:rsidRPr="00F73193">
        <w:rPr>
          <w:sz w:val="16"/>
          <w:szCs w:val="16"/>
          <w:lang w:val="es-ES"/>
        </w:rPr>
        <w:t xml:space="preserve">, </w:t>
      </w:r>
      <w:proofErr w:type="spellStart"/>
      <w:r w:rsidRPr="00F73193">
        <w:rPr>
          <w:sz w:val="16"/>
          <w:szCs w:val="16"/>
          <w:lang w:val="es-ES"/>
        </w:rPr>
        <w:t>nan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nenpòt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biwo</w:t>
      </w:r>
      <w:proofErr w:type="spellEnd"/>
      <w:r w:rsidRPr="00F73193">
        <w:rPr>
          <w:sz w:val="16"/>
          <w:szCs w:val="16"/>
          <w:lang w:val="es-ES"/>
        </w:rPr>
        <w:t xml:space="preserve"> USDA, </w:t>
      </w:r>
      <w:proofErr w:type="spellStart"/>
      <w:r w:rsidRPr="00F73193">
        <w:rPr>
          <w:sz w:val="16"/>
          <w:szCs w:val="16"/>
          <w:lang w:val="es-ES"/>
        </w:rPr>
        <w:t>lè</w:t>
      </w:r>
      <w:proofErr w:type="spellEnd"/>
      <w:r w:rsidRPr="00F73193">
        <w:rPr>
          <w:sz w:val="16"/>
          <w:szCs w:val="16"/>
          <w:lang w:val="es-ES"/>
        </w:rPr>
        <w:t xml:space="preserve"> w </w:t>
      </w:r>
      <w:proofErr w:type="spellStart"/>
      <w:r w:rsidRPr="00F73193">
        <w:rPr>
          <w:sz w:val="16"/>
          <w:szCs w:val="16"/>
          <w:lang w:val="es-ES"/>
        </w:rPr>
        <w:t>rele</w:t>
      </w:r>
      <w:proofErr w:type="spellEnd"/>
      <w:r w:rsidRPr="00F73193">
        <w:rPr>
          <w:sz w:val="16"/>
          <w:szCs w:val="16"/>
          <w:lang w:val="es-ES"/>
        </w:rPr>
        <w:t xml:space="preserve"> (866) 632-9992, </w:t>
      </w:r>
      <w:proofErr w:type="spellStart"/>
      <w:r w:rsidRPr="00F73193">
        <w:rPr>
          <w:sz w:val="16"/>
          <w:szCs w:val="16"/>
          <w:lang w:val="es-ES"/>
        </w:rPr>
        <w:t>oswa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lè</w:t>
      </w:r>
      <w:proofErr w:type="spellEnd"/>
      <w:r w:rsidRPr="00F73193">
        <w:rPr>
          <w:sz w:val="16"/>
          <w:szCs w:val="16"/>
          <w:lang w:val="es-ES"/>
        </w:rPr>
        <w:t xml:space="preserve"> w </w:t>
      </w:r>
      <w:proofErr w:type="spellStart"/>
      <w:r w:rsidRPr="00F73193">
        <w:rPr>
          <w:sz w:val="16"/>
          <w:szCs w:val="16"/>
          <w:lang w:val="es-ES"/>
        </w:rPr>
        <w:t>ekri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yon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lèt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ki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adrese</w:t>
      </w:r>
      <w:proofErr w:type="spellEnd"/>
      <w:r w:rsidRPr="00F73193">
        <w:rPr>
          <w:sz w:val="16"/>
          <w:szCs w:val="16"/>
          <w:lang w:val="es-ES"/>
        </w:rPr>
        <w:t xml:space="preserve"> a USDA. </w:t>
      </w:r>
      <w:proofErr w:type="spellStart"/>
      <w:r w:rsidRPr="00F73193">
        <w:rPr>
          <w:sz w:val="16"/>
          <w:szCs w:val="16"/>
          <w:lang w:val="es-ES"/>
        </w:rPr>
        <w:t>Lèt</w:t>
      </w:r>
      <w:proofErr w:type="spellEnd"/>
      <w:r w:rsidRPr="00F73193">
        <w:rPr>
          <w:sz w:val="16"/>
          <w:szCs w:val="16"/>
          <w:lang w:val="es-ES"/>
        </w:rPr>
        <w:t xml:space="preserve"> la </w:t>
      </w:r>
      <w:proofErr w:type="spellStart"/>
      <w:r w:rsidRPr="00F73193">
        <w:rPr>
          <w:sz w:val="16"/>
          <w:szCs w:val="16"/>
          <w:lang w:val="es-ES"/>
        </w:rPr>
        <w:t>dwe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genyen</w:t>
      </w:r>
      <w:proofErr w:type="spellEnd"/>
      <w:r w:rsidRPr="00F73193">
        <w:rPr>
          <w:sz w:val="16"/>
          <w:szCs w:val="16"/>
          <w:lang w:val="es-ES"/>
        </w:rPr>
        <w:t xml:space="preserve"> non </w:t>
      </w:r>
      <w:proofErr w:type="spellStart"/>
      <w:r w:rsidRPr="00F73193">
        <w:rPr>
          <w:sz w:val="16"/>
          <w:szCs w:val="16"/>
          <w:lang w:val="es-ES"/>
        </w:rPr>
        <w:t>moun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ki</w:t>
      </w:r>
      <w:proofErr w:type="spellEnd"/>
      <w:r w:rsidRPr="00F73193">
        <w:rPr>
          <w:sz w:val="16"/>
          <w:szCs w:val="16"/>
          <w:lang w:val="es-ES"/>
        </w:rPr>
        <w:t xml:space="preserve"> pote </w:t>
      </w:r>
      <w:proofErr w:type="spellStart"/>
      <w:r w:rsidRPr="00F73193">
        <w:rPr>
          <w:sz w:val="16"/>
          <w:szCs w:val="16"/>
          <w:lang w:val="es-ES"/>
        </w:rPr>
        <w:t>plent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lan</w:t>
      </w:r>
      <w:proofErr w:type="spellEnd"/>
      <w:r w:rsidRPr="00F73193">
        <w:rPr>
          <w:sz w:val="16"/>
          <w:szCs w:val="16"/>
          <w:lang w:val="es-ES"/>
        </w:rPr>
        <w:t xml:space="preserve">, </w:t>
      </w:r>
      <w:proofErr w:type="spellStart"/>
      <w:r w:rsidRPr="00F73193">
        <w:rPr>
          <w:sz w:val="16"/>
          <w:szCs w:val="16"/>
          <w:lang w:val="es-ES"/>
        </w:rPr>
        <w:t>adrès</w:t>
      </w:r>
      <w:proofErr w:type="spellEnd"/>
      <w:r w:rsidRPr="00F73193">
        <w:rPr>
          <w:sz w:val="16"/>
          <w:szCs w:val="16"/>
          <w:lang w:val="es-ES"/>
        </w:rPr>
        <w:t xml:space="preserve">, </w:t>
      </w:r>
      <w:proofErr w:type="spellStart"/>
      <w:r w:rsidRPr="00F73193">
        <w:rPr>
          <w:sz w:val="16"/>
          <w:szCs w:val="16"/>
          <w:lang w:val="es-ES"/>
        </w:rPr>
        <w:t>nimewo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telefòn</w:t>
      </w:r>
      <w:proofErr w:type="spellEnd"/>
      <w:r w:rsidRPr="00F73193">
        <w:rPr>
          <w:sz w:val="16"/>
          <w:szCs w:val="16"/>
          <w:lang w:val="es-ES"/>
        </w:rPr>
        <w:t xml:space="preserve">, </w:t>
      </w:r>
      <w:proofErr w:type="spellStart"/>
      <w:r w:rsidRPr="00F73193">
        <w:rPr>
          <w:sz w:val="16"/>
          <w:szCs w:val="16"/>
          <w:lang w:val="es-ES"/>
        </w:rPr>
        <w:t>ak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yon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deskripsyon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alekri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sou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swadizan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aksyon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diskriminatwa</w:t>
      </w:r>
      <w:proofErr w:type="spellEnd"/>
      <w:r w:rsidRPr="00F73193">
        <w:rPr>
          <w:sz w:val="16"/>
          <w:szCs w:val="16"/>
          <w:lang w:val="es-ES"/>
        </w:rPr>
        <w:t xml:space="preserve"> a </w:t>
      </w:r>
      <w:proofErr w:type="spellStart"/>
      <w:r w:rsidRPr="00F73193">
        <w:rPr>
          <w:sz w:val="16"/>
          <w:szCs w:val="16"/>
          <w:lang w:val="es-ES"/>
        </w:rPr>
        <w:t>ak</w:t>
      </w:r>
      <w:proofErr w:type="spellEnd"/>
      <w:r w:rsidRPr="00F73193">
        <w:rPr>
          <w:sz w:val="16"/>
          <w:szCs w:val="16"/>
          <w:lang w:val="es-ES"/>
        </w:rPr>
        <w:t xml:space="preserve"> ase </w:t>
      </w:r>
      <w:proofErr w:type="spellStart"/>
      <w:r w:rsidRPr="00F73193">
        <w:rPr>
          <w:sz w:val="16"/>
          <w:szCs w:val="16"/>
          <w:lang w:val="es-ES"/>
        </w:rPr>
        <w:t>detay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pou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enfòme</w:t>
      </w:r>
      <w:proofErr w:type="spellEnd"/>
      <w:r w:rsidRPr="00F73193">
        <w:rPr>
          <w:sz w:val="16"/>
          <w:szCs w:val="16"/>
          <w:lang w:val="es-ES"/>
        </w:rPr>
        <w:t xml:space="preserve"> Asistan </w:t>
      </w:r>
      <w:proofErr w:type="spellStart"/>
      <w:r w:rsidRPr="00F73193">
        <w:rPr>
          <w:sz w:val="16"/>
          <w:szCs w:val="16"/>
          <w:lang w:val="es-ES"/>
        </w:rPr>
        <w:t>Sekretè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Dwa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Sivil</w:t>
      </w:r>
      <w:proofErr w:type="spellEnd"/>
      <w:r w:rsidRPr="00F73193">
        <w:rPr>
          <w:sz w:val="16"/>
          <w:szCs w:val="16"/>
          <w:lang w:val="es-ES"/>
        </w:rPr>
        <w:t xml:space="preserve"> la (ASCR) </w:t>
      </w:r>
      <w:proofErr w:type="spellStart"/>
      <w:r w:rsidRPr="00F73193">
        <w:rPr>
          <w:sz w:val="16"/>
          <w:szCs w:val="16"/>
          <w:lang w:val="es-ES"/>
        </w:rPr>
        <w:t>sou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nati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ak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dat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yon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swadizan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vyolasyon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dwa</w:t>
      </w:r>
      <w:proofErr w:type="spellEnd"/>
      <w:r w:rsidRPr="00F73193">
        <w:rPr>
          <w:sz w:val="16"/>
          <w:szCs w:val="16"/>
          <w:lang w:val="es-ES"/>
        </w:rPr>
        <w:t xml:space="preserve"> </w:t>
      </w:r>
      <w:proofErr w:type="spellStart"/>
      <w:r w:rsidRPr="00F73193">
        <w:rPr>
          <w:sz w:val="16"/>
          <w:szCs w:val="16"/>
          <w:lang w:val="es-ES"/>
        </w:rPr>
        <w:t>sivil</w:t>
      </w:r>
      <w:proofErr w:type="spellEnd"/>
      <w:r w:rsidRPr="00F73193">
        <w:rPr>
          <w:sz w:val="16"/>
          <w:szCs w:val="16"/>
          <w:lang w:val="es-ES"/>
        </w:rPr>
        <w:t xml:space="preserve"> la. </w:t>
      </w:r>
      <w:proofErr w:type="spellStart"/>
      <w:r w:rsidRPr="00F73193">
        <w:rPr>
          <w:sz w:val="16"/>
          <w:szCs w:val="16"/>
        </w:rPr>
        <w:t>Fòm</w:t>
      </w:r>
      <w:proofErr w:type="spellEnd"/>
      <w:r w:rsidRPr="00F73193">
        <w:rPr>
          <w:sz w:val="16"/>
          <w:szCs w:val="16"/>
        </w:rPr>
        <w:t xml:space="preserve"> </w:t>
      </w:r>
      <w:proofErr w:type="spellStart"/>
      <w:r w:rsidRPr="00F73193">
        <w:rPr>
          <w:sz w:val="16"/>
          <w:szCs w:val="16"/>
        </w:rPr>
        <w:t>oswa</w:t>
      </w:r>
      <w:proofErr w:type="spellEnd"/>
      <w:r w:rsidRPr="00F73193">
        <w:rPr>
          <w:sz w:val="16"/>
          <w:szCs w:val="16"/>
        </w:rPr>
        <w:t xml:space="preserve"> </w:t>
      </w:r>
      <w:proofErr w:type="spellStart"/>
      <w:r w:rsidRPr="00F73193">
        <w:rPr>
          <w:sz w:val="16"/>
          <w:szCs w:val="16"/>
        </w:rPr>
        <w:t>lèt</w:t>
      </w:r>
      <w:proofErr w:type="spellEnd"/>
      <w:r w:rsidRPr="00F73193">
        <w:rPr>
          <w:sz w:val="16"/>
          <w:szCs w:val="16"/>
        </w:rPr>
        <w:t xml:space="preserve"> AD-3027 </w:t>
      </w:r>
      <w:proofErr w:type="spellStart"/>
      <w:r w:rsidRPr="00F73193">
        <w:rPr>
          <w:sz w:val="16"/>
          <w:szCs w:val="16"/>
        </w:rPr>
        <w:t>ranpli</w:t>
      </w:r>
      <w:proofErr w:type="spellEnd"/>
      <w:r w:rsidRPr="00F73193">
        <w:rPr>
          <w:sz w:val="16"/>
          <w:szCs w:val="16"/>
        </w:rPr>
        <w:t xml:space="preserve"> a </w:t>
      </w:r>
      <w:proofErr w:type="spellStart"/>
      <w:r w:rsidRPr="00F73193">
        <w:rPr>
          <w:sz w:val="16"/>
          <w:szCs w:val="16"/>
        </w:rPr>
        <w:t>dwe</w:t>
      </w:r>
      <w:proofErr w:type="spellEnd"/>
      <w:r w:rsidRPr="00F73193">
        <w:rPr>
          <w:sz w:val="16"/>
          <w:szCs w:val="16"/>
        </w:rPr>
        <w:t xml:space="preserve"> </w:t>
      </w:r>
      <w:proofErr w:type="spellStart"/>
      <w:r w:rsidRPr="00F73193">
        <w:rPr>
          <w:sz w:val="16"/>
          <w:szCs w:val="16"/>
        </w:rPr>
        <w:t>soumèt</w:t>
      </w:r>
      <w:proofErr w:type="spellEnd"/>
      <w:r w:rsidRPr="00F73193">
        <w:rPr>
          <w:sz w:val="16"/>
          <w:szCs w:val="16"/>
        </w:rPr>
        <w:t xml:space="preserve"> bay USDA pa:</w:t>
      </w:r>
    </w:p>
    <w:p w14:paraId="625CF3D7" w14:textId="77777777" w:rsidR="00893321" w:rsidRPr="00F73193" w:rsidRDefault="00893321" w:rsidP="00D97BF1">
      <w:pPr>
        <w:rPr>
          <w:sz w:val="16"/>
          <w:szCs w:val="16"/>
        </w:rPr>
      </w:pPr>
    </w:p>
    <w:p w14:paraId="6590CB46" w14:textId="77777777" w:rsidR="00D97BF1" w:rsidRPr="00F73193" w:rsidRDefault="00D97BF1" w:rsidP="00D97BF1">
      <w:pPr>
        <w:numPr>
          <w:ilvl w:val="0"/>
          <w:numId w:val="2"/>
        </w:numPr>
        <w:tabs>
          <w:tab w:val="left" w:pos="720"/>
        </w:tabs>
        <w:spacing w:after="160" w:line="259" w:lineRule="auto"/>
        <w:rPr>
          <w:sz w:val="16"/>
          <w:szCs w:val="16"/>
        </w:rPr>
      </w:pPr>
      <w:proofErr w:type="spellStart"/>
      <w:r w:rsidRPr="00F73193">
        <w:rPr>
          <w:b/>
          <w:bCs/>
          <w:sz w:val="16"/>
          <w:szCs w:val="16"/>
        </w:rPr>
        <w:t>lapòs</w:t>
      </w:r>
      <w:proofErr w:type="spellEnd"/>
      <w:r w:rsidRPr="00F73193">
        <w:rPr>
          <w:b/>
          <w:bCs/>
          <w:sz w:val="16"/>
          <w:szCs w:val="16"/>
        </w:rPr>
        <w:t>:</w:t>
      </w:r>
      <w:r w:rsidRPr="00F73193">
        <w:rPr>
          <w:sz w:val="16"/>
          <w:szCs w:val="16"/>
        </w:rPr>
        <w:br/>
        <w:t>U.S. Department of Agriculture</w:t>
      </w:r>
      <w:r w:rsidRPr="00F73193">
        <w:rPr>
          <w:sz w:val="16"/>
          <w:szCs w:val="16"/>
        </w:rPr>
        <w:br/>
        <w:t>Office of the Assistant Secretary for Civil Rights</w:t>
      </w:r>
      <w:r w:rsidRPr="00F73193">
        <w:rPr>
          <w:sz w:val="16"/>
          <w:szCs w:val="16"/>
        </w:rPr>
        <w:br/>
        <w:t>1400 Independence Avenue, SW</w:t>
      </w:r>
      <w:r w:rsidRPr="00F73193">
        <w:rPr>
          <w:sz w:val="16"/>
          <w:szCs w:val="16"/>
        </w:rPr>
        <w:br/>
        <w:t>Washington, D.C. 20250-9410; or</w:t>
      </w:r>
    </w:p>
    <w:p w14:paraId="7ED31EE2" w14:textId="77777777" w:rsidR="00D97BF1" w:rsidRPr="00F73193" w:rsidRDefault="00D97BF1" w:rsidP="00D97BF1">
      <w:pPr>
        <w:numPr>
          <w:ilvl w:val="0"/>
          <w:numId w:val="2"/>
        </w:numPr>
        <w:tabs>
          <w:tab w:val="left" w:pos="720"/>
        </w:tabs>
        <w:spacing w:after="160" w:line="259" w:lineRule="auto"/>
        <w:rPr>
          <w:sz w:val="16"/>
          <w:szCs w:val="16"/>
        </w:rPr>
      </w:pPr>
      <w:proofErr w:type="spellStart"/>
      <w:r w:rsidRPr="00F73193">
        <w:rPr>
          <w:b/>
          <w:bCs/>
          <w:sz w:val="16"/>
          <w:szCs w:val="16"/>
        </w:rPr>
        <w:t>fask</w:t>
      </w:r>
      <w:proofErr w:type="spellEnd"/>
      <w:r w:rsidRPr="00F73193">
        <w:rPr>
          <w:b/>
          <w:bCs/>
          <w:sz w:val="16"/>
          <w:szCs w:val="16"/>
        </w:rPr>
        <w:t>:</w:t>
      </w:r>
      <w:r w:rsidRPr="00F73193">
        <w:rPr>
          <w:sz w:val="16"/>
          <w:szCs w:val="16"/>
        </w:rPr>
        <w:br/>
        <w:t xml:space="preserve">(833) 256-1665 or (202) 690-7442; </w:t>
      </w:r>
      <w:proofErr w:type="spellStart"/>
      <w:r w:rsidRPr="00F73193">
        <w:rPr>
          <w:sz w:val="16"/>
          <w:szCs w:val="16"/>
        </w:rPr>
        <w:t>oswa</w:t>
      </w:r>
      <w:proofErr w:type="spellEnd"/>
    </w:p>
    <w:p w14:paraId="0454B7DF" w14:textId="77777777" w:rsidR="00D97BF1" w:rsidRPr="00F73193" w:rsidRDefault="00D97BF1" w:rsidP="00D97BF1">
      <w:pPr>
        <w:numPr>
          <w:ilvl w:val="0"/>
          <w:numId w:val="2"/>
        </w:numPr>
        <w:tabs>
          <w:tab w:val="left" w:pos="720"/>
        </w:tabs>
        <w:spacing w:after="160" w:line="259" w:lineRule="auto"/>
        <w:rPr>
          <w:sz w:val="16"/>
          <w:szCs w:val="16"/>
        </w:rPr>
      </w:pPr>
      <w:proofErr w:type="spellStart"/>
      <w:r w:rsidRPr="00F73193">
        <w:rPr>
          <w:b/>
          <w:bCs/>
          <w:sz w:val="16"/>
          <w:szCs w:val="16"/>
        </w:rPr>
        <w:t>imel</w:t>
      </w:r>
      <w:proofErr w:type="spellEnd"/>
      <w:r w:rsidRPr="00F73193">
        <w:rPr>
          <w:b/>
          <w:bCs/>
          <w:sz w:val="16"/>
          <w:szCs w:val="16"/>
        </w:rPr>
        <w:t>:</w:t>
      </w:r>
      <w:r w:rsidRPr="00F73193">
        <w:rPr>
          <w:sz w:val="16"/>
          <w:szCs w:val="16"/>
        </w:rPr>
        <w:br/>
      </w:r>
      <w:hyperlink r:id="rId8" w:history="1">
        <w:r w:rsidRPr="00F73193">
          <w:rPr>
            <w:rStyle w:val="Hyperlink"/>
            <w:sz w:val="16"/>
            <w:szCs w:val="16"/>
          </w:rPr>
          <w:t>program.intake@usda.gov</w:t>
        </w:r>
      </w:hyperlink>
      <w:r w:rsidRPr="00F73193">
        <w:rPr>
          <w:sz w:val="16"/>
          <w:szCs w:val="16"/>
        </w:rPr>
        <w:t>”</w:t>
      </w:r>
    </w:p>
    <w:p w14:paraId="7FB12E01" w14:textId="0A1C2E69" w:rsidR="00E744FA" w:rsidRPr="00F73193" w:rsidRDefault="00D97BF1" w:rsidP="00F73193">
      <w:pPr>
        <w:spacing w:after="160" w:line="259" w:lineRule="auto"/>
        <w:ind w:left="360"/>
        <w:jc w:val="center"/>
        <w:rPr>
          <w:sz w:val="16"/>
          <w:szCs w:val="16"/>
        </w:rPr>
      </w:pPr>
      <w:proofErr w:type="spellStart"/>
      <w:r w:rsidRPr="00F73193">
        <w:rPr>
          <w:sz w:val="16"/>
          <w:szCs w:val="16"/>
        </w:rPr>
        <w:t>Enstitisyon</w:t>
      </w:r>
      <w:proofErr w:type="spellEnd"/>
      <w:r w:rsidRPr="00F73193">
        <w:rPr>
          <w:sz w:val="16"/>
          <w:szCs w:val="16"/>
        </w:rPr>
        <w:t xml:space="preserve"> </w:t>
      </w:r>
      <w:proofErr w:type="spellStart"/>
      <w:r w:rsidRPr="00F73193">
        <w:rPr>
          <w:sz w:val="16"/>
          <w:szCs w:val="16"/>
        </w:rPr>
        <w:t>sa</w:t>
      </w:r>
      <w:proofErr w:type="spellEnd"/>
      <w:r w:rsidRPr="00F73193">
        <w:rPr>
          <w:sz w:val="16"/>
          <w:szCs w:val="16"/>
        </w:rPr>
        <w:t xml:space="preserve"> a se yon </w:t>
      </w:r>
      <w:proofErr w:type="spellStart"/>
      <w:r w:rsidRPr="00F73193">
        <w:rPr>
          <w:sz w:val="16"/>
          <w:szCs w:val="16"/>
        </w:rPr>
        <w:t>founisè</w:t>
      </w:r>
      <w:proofErr w:type="spellEnd"/>
      <w:r w:rsidRPr="00F73193">
        <w:rPr>
          <w:sz w:val="16"/>
          <w:szCs w:val="16"/>
        </w:rPr>
        <w:t xml:space="preserve"> </w:t>
      </w:r>
      <w:proofErr w:type="spellStart"/>
      <w:r w:rsidRPr="00F73193">
        <w:rPr>
          <w:sz w:val="16"/>
          <w:szCs w:val="16"/>
        </w:rPr>
        <w:t>opòtinite</w:t>
      </w:r>
      <w:proofErr w:type="spellEnd"/>
      <w:r w:rsidRPr="00F73193">
        <w:rPr>
          <w:sz w:val="16"/>
          <w:szCs w:val="16"/>
        </w:rPr>
        <w:t xml:space="preserve"> </w:t>
      </w:r>
      <w:proofErr w:type="spellStart"/>
      <w:r w:rsidRPr="00F73193">
        <w:rPr>
          <w:sz w:val="16"/>
          <w:szCs w:val="16"/>
        </w:rPr>
        <w:t>egal</w:t>
      </w:r>
      <w:proofErr w:type="spellEnd"/>
      <w:proofErr w:type="gramStart"/>
      <w:r w:rsidRPr="00F73193">
        <w:rPr>
          <w:sz w:val="16"/>
          <w:szCs w:val="16"/>
        </w:rPr>
        <w:t>..</w:t>
      </w:r>
      <w:proofErr w:type="gramEnd"/>
    </w:p>
    <w:sectPr w:rsidR="00E744FA" w:rsidRPr="00F73193" w:rsidSect="005A1278">
      <w:footerReference w:type="default" r:id="rId9"/>
      <w:headerReference w:type="first" r:id="rId10"/>
      <w:footerReference w:type="first" r:id="rId11"/>
      <w:pgSz w:w="12240" w:h="15840" w:code="1"/>
      <w:pgMar w:top="864" w:right="576" w:bottom="432" w:left="576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841A8" w14:textId="77777777" w:rsidR="0016514B" w:rsidRDefault="0016514B">
      <w:r>
        <w:separator/>
      </w:r>
    </w:p>
  </w:endnote>
  <w:endnote w:type="continuationSeparator" w:id="0">
    <w:p w14:paraId="020D00CA" w14:textId="77777777" w:rsidR="0016514B" w:rsidRDefault="0016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C737D" w14:textId="77777777" w:rsidR="00E744FA" w:rsidRDefault="00E744FA">
    <w:pPr>
      <w:pStyle w:val="Footer"/>
    </w:pPr>
    <w:r>
      <w:rPr>
        <w:noProof/>
      </w:rPr>
      <w:t>DACS-06XXX</w:t>
    </w:r>
  </w:p>
  <w:p w14:paraId="27D74EB0" w14:textId="39B5A488" w:rsidR="00E744FA" w:rsidRDefault="00E744FA">
    <w:pPr>
      <w:pStyle w:val="Footer"/>
    </w:pPr>
    <w:r>
      <w:rPr>
        <w:noProof/>
      </w:rPr>
      <w:t xml:space="preserve">Rev. </w:t>
    </w:r>
    <w:r w:rsidR="00976C2A">
      <w:rPr>
        <w:noProof/>
      </w:rPr>
      <w:t>0</w:t>
    </w:r>
    <w:r w:rsidR="00D97BF1">
      <w:rPr>
        <w:noProof/>
      </w:rPr>
      <w:t>6</w:t>
    </w:r>
    <w:r>
      <w:rPr>
        <w:noProof/>
      </w:rPr>
      <w:t>/</w:t>
    </w:r>
    <w:r w:rsidR="00976C2A">
      <w:rPr>
        <w:noProof/>
      </w:rPr>
      <w:t>2</w:t>
    </w:r>
    <w:r w:rsidR="00582E64">
      <w:rPr>
        <w:noProof/>
      </w:rPr>
      <w:t>2</w:t>
    </w:r>
  </w:p>
  <w:p w14:paraId="09F28C55" w14:textId="77777777" w:rsidR="00E744FA" w:rsidRDefault="00E744FA">
    <w:pPr>
      <w:pStyle w:val="Footer"/>
    </w:pPr>
    <w:r>
      <w:rPr>
        <w:noProof/>
      </w:rPr>
      <w:t xml:space="preserve">Paj </w:t>
    </w:r>
    <w:r w:rsidR="002378B7">
      <w:rPr>
        <w:noProof/>
      </w:rPr>
      <w:fldChar w:fldCharType="begin"/>
    </w:r>
    <w:r>
      <w:rPr>
        <w:noProof/>
      </w:rPr>
      <w:instrText xml:space="preserve"> PAGE </w:instrText>
    </w:r>
    <w:r w:rsidR="002378B7">
      <w:rPr>
        <w:noProof/>
      </w:rPr>
      <w:fldChar w:fldCharType="separate"/>
    </w:r>
    <w:r w:rsidR="00F73193">
      <w:rPr>
        <w:noProof/>
      </w:rPr>
      <w:t>2</w:t>
    </w:r>
    <w:r w:rsidR="002378B7">
      <w:rPr>
        <w:noProof/>
      </w:rPr>
      <w:fldChar w:fldCharType="end"/>
    </w:r>
    <w:r>
      <w:rPr>
        <w:noProof/>
      </w:rPr>
      <w:t xml:space="preserve"> / </w:t>
    </w:r>
    <w:r w:rsidR="002378B7">
      <w:rPr>
        <w:noProof/>
      </w:rPr>
      <w:fldChar w:fldCharType="begin"/>
    </w:r>
    <w:r>
      <w:rPr>
        <w:noProof/>
      </w:rPr>
      <w:instrText xml:space="preserve"> NUMPAGES </w:instrText>
    </w:r>
    <w:r w:rsidR="002378B7">
      <w:rPr>
        <w:noProof/>
      </w:rPr>
      <w:fldChar w:fldCharType="separate"/>
    </w:r>
    <w:r w:rsidR="00F73193">
      <w:rPr>
        <w:noProof/>
      </w:rPr>
      <w:t>2</w:t>
    </w:r>
    <w:r w:rsidR="002378B7">
      <w:rPr>
        <w:noProof/>
      </w:rPr>
      <w:fldChar w:fldCharType="end"/>
    </w:r>
  </w:p>
  <w:p w14:paraId="38FE5CEA" w14:textId="77777777" w:rsidR="00E744FA" w:rsidRDefault="00E744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15CDD" w14:textId="2C5A0184" w:rsidR="00E744FA" w:rsidRDefault="00313A8C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(</w:t>
    </w:r>
    <w:r w:rsidR="00DA3DF7">
      <w:rPr>
        <w:sz w:val="16"/>
        <w:szCs w:val="16"/>
      </w:rPr>
      <w:t>Haitian Creole</w:t>
    </w:r>
    <w:r>
      <w:rPr>
        <w:sz w:val="16"/>
        <w:szCs w:val="16"/>
      </w:rPr>
      <w:t xml:space="preserve">) </w:t>
    </w:r>
    <w:r w:rsidR="00AF0FB5">
      <w:rPr>
        <w:sz w:val="16"/>
        <w:szCs w:val="16"/>
      </w:rPr>
      <w:t>0</w:t>
    </w:r>
    <w:r w:rsidR="00D97BF1">
      <w:rPr>
        <w:sz w:val="16"/>
        <w:szCs w:val="16"/>
      </w:rPr>
      <w:t>6</w:t>
    </w:r>
    <w:r w:rsidR="00AF0FB5">
      <w:rPr>
        <w:sz w:val="16"/>
        <w:szCs w:val="16"/>
      </w:rPr>
      <w:t>/20</w:t>
    </w:r>
    <w:r w:rsidR="00976C2A">
      <w:rPr>
        <w:sz w:val="16"/>
        <w:szCs w:val="16"/>
      </w:rPr>
      <w:t>2</w:t>
    </w:r>
    <w:r w:rsidR="00582E64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25FE0" w14:textId="77777777" w:rsidR="0016514B" w:rsidRDefault="0016514B">
      <w:r>
        <w:separator/>
      </w:r>
    </w:p>
  </w:footnote>
  <w:footnote w:type="continuationSeparator" w:id="0">
    <w:p w14:paraId="1F74AE2C" w14:textId="77777777" w:rsidR="0016514B" w:rsidRDefault="00165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C1929" w14:textId="77777777" w:rsidR="00E744FA" w:rsidRPr="00F73193" w:rsidRDefault="00E744FA">
    <w:pPr>
      <w:jc w:val="center"/>
      <w:rPr>
        <w:b/>
        <w:bCs/>
        <w:sz w:val="16"/>
        <w:szCs w:val="16"/>
        <w:u w:val="single"/>
      </w:rPr>
    </w:pPr>
    <w:r w:rsidRPr="00F73193">
      <w:rPr>
        <w:b/>
        <w:bCs/>
        <w:noProof/>
        <w:sz w:val="16"/>
        <w:szCs w:val="16"/>
        <w:u w:val="single"/>
      </w:rPr>
      <w:t>NON AJANS OU LA A</w:t>
    </w:r>
  </w:p>
  <w:p w14:paraId="2AAE0E31" w14:textId="77777777" w:rsidR="00E744FA" w:rsidRPr="00F73193" w:rsidRDefault="00E744FA">
    <w:pPr>
      <w:pStyle w:val="Header"/>
      <w:tabs>
        <w:tab w:val="clear" w:pos="4320"/>
        <w:tab w:val="clear" w:pos="8640"/>
        <w:tab w:val="left" w:pos="2160"/>
        <w:tab w:val="left" w:pos="2625"/>
        <w:tab w:val="left" w:pos="4485"/>
      </w:tabs>
      <w:jc w:val="center"/>
      <w:rPr>
        <w:b/>
        <w:bCs/>
        <w:sz w:val="16"/>
        <w:szCs w:val="16"/>
      </w:rPr>
    </w:pPr>
  </w:p>
  <w:p w14:paraId="72632E89" w14:textId="77777777" w:rsidR="00E744FA" w:rsidRPr="00F73193" w:rsidRDefault="00E744FA">
    <w:pPr>
      <w:pStyle w:val="Header"/>
      <w:tabs>
        <w:tab w:val="clear" w:pos="4320"/>
        <w:tab w:val="clear" w:pos="8640"/>
        <w:tab w:val="left" w:pos="2160"/>
        <w:tab w:val="left" w:pos="2625"/>
        <w:tab w:val="left" w:pos="4485"/>
      </w:tabs>
      <w:jc w:val="center"/>
      <w:rPr>
        <w:sz w:val="16"/>
        <w:szCs w:val="16"/>
      </w:rPr>
    </w:pPr>
    <w:r w:rsidRPr="00F73193">
      <w:rPr>
        <w:b/>
        <w:bCs/>
        <w:noProof/>
        <w:sz w:val="16"/>
        <w:szCs w:val="16"/>
      </w:rPr>
      <w:t>PWOGRAM ÈD MANJE ANNIJANS [EMERGENCY FOOD ASSISTANCE PROGRAM (TEFAP)]</w:t>
    </w:r>
  </w:p>
  <w:p w14:paraId="61FD3B93" w14:textId="77777777" w:rsidR="00E744FA" w:rsidRPr="00F73193" w:rsidRDefault="00E744FA">
    <w:pPr>
      <w:pStyle w:val="Header"/>
      <w:tabs>
        <w:tab w:val="clear" w:pos="4320"/>
        <w:tab w:val="clear" w:pos="8640"/>
        <w:tab w:val="left" w:pos="2160"/>
      </w:tabs>
      <w:jc w:val="center"/>
      <w:rPr>
        <w:b/>
        <w:bCs/>
        <w:sz w:val="16"/>
        <w:szCs w:val="16"/>
      </w:rPr>
    </w:pPr>
    <w:r w:rsidRPr="00F73193">
      <w:rPr>
        <w:b/>
        <w:bCs/>
        <w:noProof/>
        <w:sz w:val="16"/>
        <w:szCs w:val="16"/>
      </w:rPr>
      <w:t>SÈTIFIKA KALIFIKASYON POU POTE MANJE LAKAY OU</w:t>
    </w:r>
  </w:p>
  <w:p w14:paraId="4AE34F58" w14:textId="77777777" w:rsidR="00E744FA" w:rsidRPr="00F73193" w:rsidRDefault="00E744FA">
    <w:pPr>
      <w:pStyle w:val="Header"/>
      <w:tabs>
        <w:tab w:val="clear" w:pos="4320"/>
        <w:tab w:val="clear" w:pos="8640"/>
        <w:tab w:val="left" w:pos="2880"/>
        <w:tab w:val="left" w:pos="3240"/>
      </w:tabs>
      <w:jc w:val="center"/>
      <w:rPr>
        <w:sz w:val="16"/>
        <w:szCs w:val="16"/>
      </w:rPr>
    </w:pPr>
    <w:r w:rsidRPr="00F73193">
      <w:rPr>
        <w:noProof/>
        <w:sz w:val="16"/>
        <w:szCs w:val="16"/>
      </w:rPr>
      <w:t>7 CFR 251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7B5BCB"/>
    <w:multiLevelType w:val="hybridMultilevel"/>
    <w:tmpl w:val="A3B87A2A"/>
    <w:lvl w:ilvl="0" w:tplc="43686B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35E67"/>
    <w:multiLevelType w:val="hybridMultilevel"/>
    <w:tmpl w:val="B7F4A166"/>
    <w:lvl w:ilvl="0" w:tplc="61D0E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CEB9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8454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004E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676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9CE7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E6D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012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5AB4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96"/>
    <w:rsid w:val="00023E45"/>
    <w:rsid w:val="000250C0"/>
    <w:rsid w:val="000672D0"/>
    <w:rsid w:val="000A7E00"/>
    <w:rsid w:val="000B4907"/>
    <w:rsid w:val="000B71A6"/>
    <w:rsid w:val="000B7278"/>
    <w:rsid w:val="000C6DE1"/>
    <w:rsid w:val="000C6EAC"/>
    <w:rsid w:val="00105F39"/>
    <w:rsid w:val="001102BA"/>
    <w:rsid w:val="00111CB9"/>
    <w:rsid w:val="00137304"/>
    <w:rsid w:val="00142AEF"/>
    <w:rsid w:val="00144C1B"/>
    <w:rsid w:val="00163463"/>
    <w:rsid w:val="0016514B"/>
    <w:rsid w:val="0016542F"/>
    <w:rsid w:val="00166884"/>
    <w:rsid w:val="00184737"/>
    <w:rsid w:val="00186212"/>
    <w:rsid w:val="00190522"/>
    <w:rsid w:val="001A0629"/>
    <w:rsid w:val="001A23B6"/>
    <w:rsid w:val="001D5ED5"/>
    <w:rsid w:val="001E0399"/>
    <w:rsid w:val="001F4C75"/>
    <w:rsid w:val="00207E12"/>
    <w:rsid w:val="00223B3B"/>
    <w:rsid w:val="002253B1"/>
    <w:rsid w:val="002378B7"/>
    <w:rsid w:val="002419B5"/>
    <w:rsid w:val="002507FF"/>
    <w:rsid w:val="00270AB3"/>
    <w:rsid w:val="00290660"/>
    <w:rsid w:val="002E52A3"/>
    <w:rsid w:val="00313A8C"/>
    <w:rsid w:val="00315E71"/>
    <w:rsid w:val="00324E4C"/>
    <w:rsid w:val="0033031A"/>
    <w:rsid w:val="00330707"/>
    <w:rsid w:val="00336046"/>
    <w:rsid w:val="00336A56"/>
    <w:rsid w:val="00336AB9"/>
    <w:rsid w:val="0035312B"/>
    <w:rsid w:val="0036064D"/>
    <w:rsid w:val="00362CBF"/>
    <w:rsid w:val="003666CF"/>
    <w:rsid w:val="00377A68"/>
    <w:rsid w:val="0038187B"/>
    <w:rsid w:val="00381AD9"/>
    <w:rsid w:val="003A3D60"/>
    <w:rsid w:val="003A4829"/>
    <w:rsid w:val="003A5A86"/>
    <w:rsid w:val="003B573F"/>
    <w:rsid w:val="003C61F2"/>
    <w:rsid w:val="003D6141"/>
    <w:rsid w:val="003E1102"/>
    <w:rsid w:val="003E6874"/>
    <w:rsid w:val="003F4B02"/>
    <w:rsid w:val="004040C9"/>
    <w:rsid w:val="004178AE"/>
    <w:rsid w:val="004317BC"/>
    <w:rsid w:val="004477C3"/>
    <w:rsid w:val="0045527A"/>
    <w:rsid w:val="004700B0"/>
    <w:rsid w:val="004955FA"/>
    <w:rsid w:val="004A134D"/>
    <w:rsid w:val="004E6BAB"/>
    <w:rsid w:val="004F4C81"/>
    <w:rsid w:val="004F71E4"/>
    <w:rsid w:val="00540F7E"/>
    <w:rsid w:val="005420E5"/>
    <w:rsid w:val="00543D49"/>
    <w:rsid w:val="005670B7"/>
    <w:rsid w:val="00582E64"/>
    <w:rsid w:val="00585957"/>
    <w:rsid w:val="00586A63"/>
    <w:rsid w:val="00593727"/>
    <w:rsid w:val="005952AB"/>
    <w:rsid w:val="005A1278"/>
    <w:rsid w:val="005B0EE5"/>
    <w:rsid w:val="005B2432"/>
    <w:rsid w:val="005B4319"/>
    <w:rsid w:val="005C3020"/>
    <w:rsid w:val="005C42FD"/>
    <w:rsid w:val="005E1A8A"/>
    <w:rsid w:val="00652844"/>
    <w:rsid w:val="0068462E"/>
    <w:rsid w:val="00695B08"/>
    <w:rsid w:val="006B3384"/>
    <w:rsid w:val="006C11DF"/>
    <w:rsid w:val="006E46F3"/>
    <w:rsid w:val="006E6EDE"/>
    <w:rsid w:val="006F6185"/>
    <w:rsid w:val="007405DE"/>
    <w:rsid w:val="00761E69"/>
    <w:rsid w:val="007829D1"/>
    <w:rsid w:val="0078698E"/>
    <w:rsid w:val="007D5BD7"/>
    <w:rsid w:val="007E0882"/>
    <w:rsid w:val="007F55AA"/>
    <w:rsid w:val="00802222"/>
    <w:rsid w:val="00860DB9"/>
    <w:rsid w:val="00861E76"/>
    <w:rsid w:val="008710FE"/>
    <w:rsid w:val="008912A9"/>
    <w:rsid w:val="00893321"/>
    <w:rsid w:val="008A6EFB"/>
    <w:rsid w:val="008B15A9"/>
    <w:rsid w:val="008B3B9A"/>
    <w:rsid w:val="008F105E"/>
    <w:rsid w:val="00916F86"/>
    <w:rsid w:val="009301F8"/>
    <w:rsid w:val="009347AA"/>
    <w:rsid w:val="00976C2A"/>
    <w:rsid w:val="00991B95"/>
    <w:rsid w:val="009A7007"/>
    <w:rsid w:val="009C20D0"/>
    <w:rsid w:val="009C4FD5"/>
    <w:rsid w:val="009D11A2"/>
    <w:rsid w:val="009D753B"/>
    <w:rsid w:val="009E1CAD"/>
    <w:rsid w:val="00A40A5A"/>
    <w:rsid w:val="00A505EF"/>
    <w:rsid w:val="00A5148A"/>
    <w:rsid w:val="00A53096"/>
    <w:rsid w:val="00A55952"/>
    <w:rsid w:val="00A600A3"/>
    <w:rsid w:val="00A660DC"/>
    <w:rsid w:val="00A86AE2"/>
    <w:rsid w:val="00A94E87"/>
    <w:rsid w:val="00AA333A"/>
    <w:rsid w:val="00AC3B8A"/>
    <w:rsid w:val="00AD103F"/>
    <w:rsid w:val="00AD1AEB"/>
    <w:rsid w:val="00AE1A2F"/>
    <w:rsid w:val="00AE6965"/>
    <w:rsid w:val="00AE7DC1"/>
    <w:rsid w:val="00AF0FB5"/>
    <w:rsid w:val="00AF44D5"/>
    <w:rsid w:val="00AF466A"/>
    <w:rsid w:val="00AF71B2"/>
    <w:rsid w:val="00B2562A"/>
    <w:rsid w:val="00B61086"/>
    <w:rsid w:val="00B649C9"/>
    <w:rsid w:val="00B7151C"/>
    <w:rsid w:val="00B8406D"/>
    <w:rsid w:val="00BA38F7"/>
    <w:rsid w:val="00BB7411"/>
    <w:rsid w:val="00BC597B"/>
    <w:rsid w:val="00BD6B17"/>
    <w:rsid w:val="00BF2558"/>
    <w:rsid w:val="00BF4145"/>
    <w:rsid w:val="00C03509"/>
    <w:rsid w:val="00C0574C"/>
    <w:rsid w:val="00C133FC"/>
    <w:rsid w:val="00C15A8B"/>
    <w:rsid w:val="00C43E56"/>
    <w:rsid w:val="00C56929"/>
    <w:rsid w:val="00C665EB"/>
    <w:rsid w:val="00C726CD"/>
    <w:rsid w:val="00C77DAA"/>
    <w:rsid w:val="00C8363A"/>
    <w:rsid w:val="00C8595B"/>
    <w:rsid w:val="00C87BFE"/>
    <w:rsid w:val="00C93D18"/>
    <w:rsid w:val="00CE2CEC"/>
    <w:rsid w:val="00CF7EE3"/>
    <w:rsid w:val="00D034E9"/>
    <w:rsid w:val="00D0647F"/>
    <w:rsid w:val="00D07B8B"/>
    <w:rsid w:val="00D139BF"/>
    <w:rsid w:val="00D13D57"/>
    <w:rsid w:val="00D15AAE"/>
    <w:rsid w:val="00D321CB"/>
    <w:rsid w:val="00D33CDC"/>
    <w:rsid w:val="00D43F7C"/>
    <w:rsid w:val="00D46C97"/>
    <w:rsid w:val="00D60C7D"/>
    <w:rsid w:val="00D811AF"/>
    <w:rsid w:val="00D94E29"/>
    <w:rsid w:val="00D95EB2"/>
    <w:rsid w:val="00D97BF1"/>
    <w:rsid w:val="00DA12A1"/>
    <w:rsid w:val="00DA3DF7"/>
    <w:rsid w:val="00DA5BA1"/>
    <w:rsid w:val="00DA6035"/>
    <w:rsid w:val="00DA7215"/>
    <w:rsid w:val="00DA7DF5"/>
    <w:rsid w:val="00DB432C"/>
    <w:rsid w:val="00DB5286"/>
    <w:rsid w:val="00DE5D58"/>
    <w:rsid w:val="00E05FEA"/>
    <w:rsid w:val="00E1484E"/>
    <w:rsid w:val="00E32631"/>
    <w:rsid w:val="00E42F15"/>
    <w:rsid w:val="00E44197"/>
    <w:rsid w:val="00E6164F"/>
    <w:rsid w:val="00E744FA"/>
    <w:rsid w:val="00E858C4"/>
    <w:rsid w:val="00EB0634"/>
    <w:rsid w:val="00EB06BC"/>
    <w:rsid w:val="00EB2F67"/>
    <w:rsid w:val="00EC7BDB"/>
    <w:rsid w:val="00ED5794"/>
    <w:rsid w:val="00ED7FC1"/>
    <w:rsid w:val="00EE187E"/>
    <w:rsid w:val="00F407EC"/>
    <w:rsid w:val="00F6330E"/>
    <w:rsid w:val="00F66F52"/>
    <w:rsid w:val="00F73193"/>
    <w:rsid w:val="00F83A05"/>
    <w:rsid w:val="00FB5B89"/>
    <w:rsid w:val="00FD7332"/>
    <w:rsid w:val="00FE1059"/>
    <w:rsid w:val="00FE336A"/>
    <w:rsid w:val="00FF3F0F"/>
    <w:rsid w:val="00FF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753C73"/>
  <w15:docId w15:val="{22E2F0C9-9975-4990-9FC2-20E1E9A7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8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378B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38193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378B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381936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2378B7"/>
  </w:style>
  <w:style w:type="paragraph" w:styleId="BalloonText">
    <w:name w:val="Balloon Text"/>
    <w:basedOn w:val="Normal"/>
    <w:link w:val="BalloonTextChar"/>
    <w:uiPriority w:val="99"/>
    <w:semiHidden/>
    <w:rsid w:val="002378B7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1936"/>
    <w:rPr>
      <w:sz w:val="0"/>
      <w:szCs w:val="0"/>
    </w:rPr>
  </w:style>
  <w:style w:type="character" w:styleId="Hyperlink">
    <w:name w:val="Hyperlink"/>
    <w:uiPriority w:val="99"/>
    <w:rsid w:val="002378B7"/>
    <w:rPr>
      <w:color w:val="0000FF"/>
      <w:u w:val="single"/>
    </w:rPr>
  </w:style>
  <w:style w:type="character" w:customStyle="1" w:styleId="tw4winMark">
    <w:name w:val="tw4winMark"/>
    <w:uiPriority w:val="99"/>
    <w:rsid w:val="002378B7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uiPriority w:val="99"/>
    <w:rsid w:val="002378B7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uiPriority w:val="99"/>
    <w:rsid w:val="002378B7"/>
    <w:rPr>
      <w:color w:val="0000FF"/>
    </w:rPr>
  </w:style>
  <w:style w:type="character" w:customStyle="1" w:styleId="tw4winPopup">
    <w:name w:val="tw4winPopup"/>
    <w:uiPriority w:val="99"/>
    <w:rsid w:val="002378B7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uiPriority w:val="99"/>
    <w:rsid w:val="002378B7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uiPriority w:val="99"/>
    <w:rsid w:val="002378B7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uiPriority w:val="99"/>
    <w:rsid w:val="002378B7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uiPriority w:val="99"/>
    <w:rsid w:val="002378B7"/>
    <w:rPr>
      <w:rFonts w:ascii="Courier New" w:hAnsi="Courier New" w:cs="Courier New"/>
      <w:noProof/>
      <w:color w:val="800000"/>
    </w:rPr>
  </w:style>
  <w:style w:type="paragraph" w:customStyle="1" w:styleId="Default">
    <w:name w:val="Default"/>
    <w:basedOn w:val="Normal"/>
    <w:uiPriority w:val="99"/>
    <w:rsid w:val="008710FE"/>
    <w:pPr>
      <w:autoSpaceDE w:val="0"/>
      <w:autoSpaceDN w:val="0"/>
    </w:pPr>
    <w:rPr>
      <w:rFonts w:ascii="Calibri" w:hAnsi="Calibri"/>
      <w:color w:val="000000"/>
      <w:lang w:val="af-ZA" w:eastAsia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40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.intake@usda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sda.gov/sites/default/files/documents/USDA-OASCR%20P-Complaint-Form-0508-0002-508-11-28-17Fax2Mail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759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Name:__________________________________</vt:lpstr>
    </vt:vector>
  </TitlesOfParts>
  <Company>DOACS</Company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Name:__________________________________</dc:title>
  <dc:creator>Janella Johnson</dc:creator>
  <cp:lastModifiedBy>Patti Delacruz</cp:lastModifiedBy>
  <cp:revision>2</cp:revision>
  <cp:lastPrinted>2016-04-06T20:01:00Z</cp:lastPrinted>
  <dcterms:created xsi:type="dcterms:W3CDTF">2022-06-13T20:58:00Z</dcterms:created>
  <dcterms:modified xsi:type="dcterms:W3CDTF">2022-06-13T20:58:00Z</dcterms:modified>
</cp:coreProperties>
</file>